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97" w:rsidRDefault="00895EFC" w:rsidP="00E75E54">
      <w:pPr>
        <w:jc w:val="center"/>
      </w:pPr>
      <w:r>
        <w:rPr>
          <w:rFonts w:hint="eastAsia"/>
        </w:rPr>
        <w:t>NM152</w:t>
      </w:r>
      <w:r w:rsidR="00E75E54">
        <w:rPr>
          <w:rFonts w:hint="eastAsia"/>
        </w:rPr>
        <w:t>0RD2AE</w:t>
      </w:r>
      <w:r w:rsidR="00E75E54">
        <w:rPr>
          <w:rFonts w:hint="eastAsia"/>
        </w:rPr>
        <w:t>腳位規畫</w:t>
      </w:r>
    </w:p>
    <w:tbl>
      <w:tblPr>
        <w:tblStyle w:val="a3"/>
        <w:tblW w:w="0" w:type="auto"/>
        <w:tblLook w:val="04A0"/>
      </w:tblPr>
      <w:tblGrid>
        <w:gridCol w:w="953"/>
        <w:gridCol w:w="1794"/>
        <w:gridCol w:w="4905"/>
        <w:gridCol w:w="1833"/>
        <w:gridCol w:w="1197"/>
      </w:tblGrid>
      <w:tr w:rsidR="00E75E54" w:rsidTr="006B535B">
        <w:tc>
          <w:tcPr>
            <w:tcW w:w="959" w:type="dxa"/>
          </w:tcPr>
          <w:p w:rsidR="00E75E54" w:rsidRDefault="00E75E54">
            <w:r>
              <w:rPr>
                <w:rFonts w:hint="eastAsia"/>
              </w:rPr>
              <w:t>Pin No.</w:t>
            </w:r>
          </w:p>
        </w:tc>
        <w:tc>
          <w:tcPr>
            <w:tcW w:w="1559" w:type="dxa"/>
          </w:tcPr>
          <w:p w:rsidR="00E75E54" w:rsidRDefault="00E75E54">
            <w:r>
              <w:rPr>
                <w:rFonts w:hint="eastAsia"/>
              </w:rPr>
              <w:t>Pin Name</w:t>
            </w:r>
          </w:p>
        </w:tc>
        <w:tc>
          <w:tcPr>
            <w:tcW w:w="4961" w:type="dxa"/>
          </w:tcPr>
          <w:p w:rsidR="00E75E54" w:rsidRDefault="00E75E54">
            <w:r>
              <w:rPr>
                <w:rFonts w:hint="eastAsia"/>
              </w:rPr>
              <w:t>Discribtion</w:t>
            </w:r>
          </w:p>
        </w:tc>
        <w:tc>
          <w:tcPr>
            <w:tcW w:w="1843" w:type="dxa"/>
          </w:tcPr>
          <w:p w:rsidR="00E75E54" w:rsidRPr="006B535B" w:rsidRDefault="00E75E54">
            <w:pPr>
              <w:rPr>
                <w:b/>
                <w:color w:val="FF0000"/>
              </w:rPr>
            </w:pPr>
            <w:r w:rsidRPr="006B535B">
              <w:rPr>
                <w:rFonts w:hint="eastAsia"/>
                <w:b/>
                <w:color w:val="FF0000"/>
              </w:rPr>
              <w:t>Pin definition</w:t>
            </w:r>
          </w:p>
        </w:tc>
        <w:tc>
          <w:tcPr>
            <w:tcW w:w="1200" w:type="dxa"/>
          </w:tcPr>
          <w:p w:rsidR="00E75E54" w:rsidRDefault="00E75E54"/>
        </w:tc>
      </w:tr>
      <w:tr w:rsidR="00E75E54" w:rsidTr="00065BC1">
        <w:tc>
          <w:tcPr>
            <w:tcW w:w="959" w:type="dxa"/>
            <w:vAlign w:val="center"/>
          </w:tcPr>
          <w:p w:rsidR="00E75E54" w:rsidRDefault="00E75E54" w:rsidP="00065BC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</w:tcPr>
          <w:p w:rsidR="00E75E54" w:rsidRPr="00217004" w:rsidRDefault="00E75E54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PVSS</w:t>
            </w:r>
          </w:p>
        </w:tc>
        <w:tc>
          <w:tcPr>
            <w:tcW w:w="4961" w:type="dxa"/>
          </w:tcPr>
          <w:p w:rsidR="00E75E54" w:rsidRPr="00217004" w:rsidRDefault="00E75E54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b/>
                <w:bCs/>
                <w:kern w:val="0"/>
                <w:sz w:val="20"/>
                <w:szCs w:val="20"/>
              </w:rPr>
              <w:t xml:space="preserve">PLL GROUND: PLL 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Ground potential.</w:t>
            </w:r>
          </w:p>
        </w:tc>
        <w:tc>
          <w:tcPr>
            <w:tcW w:w="1843" w:type="dxa"/>
          </w:tcPr>
          <w:p w:rsidR="00E75E54" w:rsidRDefault="00E75E54"/>
        </w:tc>
        <w:tc>
          <w:tcPr>
            <w:tcW w:w="1200" w:type="dxa"/>
          </w:tcPr>
          <w:p w:rsidR="00E75E54" w:rsidRDefault="00E75E54"/>
        </w:tc>
      </w:tr>
      <w:tr w:rsidR="00E75E54" w:rsidTr="00065BC1">
        <w:trPr>
          <w:trHeight w:val="128"/>
        </w:trPr>
        <w:tc>
          <w:tcPr>
            <w:tcW w:w="959" w:type="dxa"/>
            <w:vMerge w:val="restart"/>
            <w:vAlign w:val="center"/>
          </w:tcPr>
          <w:p w:rsidR="00E75E54" w:rsidRDefault="00E75E54" w:rsidP="00065BC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:rsidR="00E75E54" w:rsidRPr="00217004" w:rsidRDefault="00E75E54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P9.7</w:t>
            </w:r>
          </w:p>
        </w:tc>
        <w:tc>
          <w:tcPr>
            <w:tcW w:w="4961" w:type="dxa"/>
          </w:tcPr>
          <w:p w:rsidR="00E75E54" w:rsidRPr="00217004" w:rsidRDefault="00E75E54">
            <w:pPr>
              <w:rPr>
                <w:rFonts w:cs="Times New Roman"/>
                <w:b/>
                <w:bCs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E75E54" w:rsidRDefault="002D69E1">
            <w:r>
              <w:rPr>
                <w:rFonts w:hint="eastAsia"/>
              </w:rPr>
              <w:t>Mcc</w:t>
            </w:r>
          </w:p>
        </w:tc>
        <w:tc>
          <w:tcPr>
            <w:tcW w:w="1200" w:type="dxa"/>
            <w:vMerge w:val="restart"/>
          </w:tcPr>
          <w:p w:rsidR="00E75E54" w:rsidRDefault="00895EFC">
            <w:r>
              <w:rPr>
                <w:rFonts w:hint="eastAsia"/>
              </w:rPr>
              <w:t>Reserve</w:t>
            </w:r>
          </w:p>
        </w:tc>
      </w:tr>
      <w:tr w:rsidR="00E75E54" w:rsidTr="00065BC1">
        <w:trPr>
          <w:trHeight w:val="128"/>
        </w:trPr>
        <w:tc>
          <w:tcPr>
            <w:tcW w:w="959" w:type="dxa"/>
            <w:vMerge/>
            <w:vAlign w:val="center"/>
          </w:tcPr>
          <w:p w:rsidR="00E75E54" w:rsidRDefault="00E75E54" w:rsidP="00065BC1">
            <w:pPr>
              <w:jc w:val="center"/>
            </w:pPr>
          </w:p>
        </w:tc>
        <w:tc>
          <w:tcPr>
            <w:tcW w:w="1559" w:type="dxa"/>
          </w:tcPr>
          <w:p w:rsidR="00E75E54" w:rsidRPr="00217004" w:rsidRDefault="00E75E54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SPI1_SS</w:t>
            </w:r>
          </w:p>
        </w:tc>
        <w:tc>
          <w:tcPr>
            <w:tcW w:w="4961" w:type="dxa"/>
          </w:tcPr>
          <w:p w:rsidR="00E75E54" w:rsidRPr="00217004" w:rsidRDefault="00E75E54">
            <w:pPr>
              <w:rPr>
                <w:rFonts w:cs="Times New Roman"/>
                <w:b/>
                <w:bCs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SPI1 slave select pin</w:t>
            </w:r>
          </w:p>
        </w:tc>
        <w:tc>
          <w:tcPr>
            <w:tcW w:w="1843" w:type="dxa"/>
            <w:vMerge/>
          </w:tcPr>
          <w:p w:rsidR="00E75E54" w:rsidRDefault="00E75E54"/>
        </w:tc>
        <w:tc>
          <w:tcPr>
            <w:tcW w:w="1200" w:type="dxa"/>
            <w:vMerge/>
          </w:tcPr>
          <w:p w:rsidR="00E75E54" w:rsidRDefault="00E75E54"/>
        </w:tc>
      </w:tr>
      <w:tr w:rsidR="00E75E54" w:rsidTr="00065BC1">
        <w:trPr>
          <w:trHeight w:val="86"/>
        </w:trPr>
        <w:tc>
          <w:tcPr>
            <w:tcW w:w="959" w:type="dxa"/>
            <w:vMerge w:val="restart"/>
            <w:vAlign w:val="center"/>
          </w:tcPr>
          <w:p w:rsidR="00E75E54" w:rsidRDefault="00E75E54" w:rsidP="00065BC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59" w:type="dxa"/>
          </w:tcPr>
          <w:p w:rsidR="00E75E54" w:rsidRPr="00217004" w:rsidRDefault="00E75E54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P3.5</w:t>
            </w:r>
          </w:p>
        </w:tc>
        <w:tc>
          <w:tcPr>
            <w:tcW w:w="4961" w:type="dxa"/>
          </w:tcPr>
          <w:p w:rsidR="00E75E54" w:rsidRPr="00217004" w:rsidRDefault="00E75E54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E75E54" w:rsidRDefault="00897201">
            <w:r>
              <w:rPr>
                <w:rFonts w:hint="eastAsia"/>
              </w:rPr>
              <w:t>SCL</w:t>
            </w:r>
          </w:p>
        </w:tc>
        <w:tc>
          <w:tcPr>
            <w:tcW w:w="1200" w:type="dxa"/>
            <w:vMerge w:val="restart"/>
          </w:tcPr>
          <w:p w:rsidR="00E75E54" w:rsidRDefault="00897201">
            <w:r>
              <w:rPr>
                <w:rFonts w:hint="eastAsia"/>
              </w:rPr>
              <w:t>IIC</w:t>
            </w:r>
          </w:p>
        </w:tc>
      </w:tr>
      <w:tr w:rsidR="00E75E54" w:rsidTr="00065BC1">
        <w:trPr>
          <w:trHeight w:val="85"/>
        </w:trPr>
        <w:tc>
          <w:tcPr>
            <w:tcW w:w="959" w:type="dxa"/>
            <w:vMerge/>
            <w:vAlign w:val="center"/>
          </w:tcPr>
          <w:p w:rsidR="00E75E54" w:rsidRDefault="00E75E54" w:rsidP="00065BC1">
            <w:pPr>
              <w:jc w:val="center"/>
            </w:pPr>
          </w:p>
        </w:tc>
        <w:tc>
          <w:tcPr>
            <w:tcW w:w="1559" w:type="dxa"/>
          </w:tcPr>
          <w:p w:rsidR="00E75E54" w:rsidRPr="00217004" w:rsidRDefault="00E75E54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TM1</w:t>
            </w:r>
          </w:p>
        </w:tc>
        <w:tc>
          <w:tcPr>
            <w:tcW w:w="4961" w:type="dxa"/>
          </w:tcPr>
          <w:p w:rsidR="00E75E54" w:rsidRPr="00217004" w:rsidRDefault="00E75E54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Timer1 external clock</w:t>
            </w:r>
          </w:p>
        </w:tc>
        <w:tc>
          <w:tcPr>
            <w:tcW w:w="1843" w:type="dxa"/>
            <w:vMerge/>
          </w:tcPr>
          <w:p w:rsidR="00E75E54" w:rsidRDefault="00E75E54"/>
        </w:tc>
        <w:tc>
          <w:tcPr>
            <w:tcW w:w="1200" w:type="dxa"/>
            <w:vMerge/>
          </w:tcPr>
          <w:p w:rsidR="00E75E54" w:rsidRDefault="00E75E54"/>
        </w:tc>
      </w:tr>
      <w:tr w:rsidR="00E75E54" w:rsidTr="00065BC1">
        <w:trPr>
          <w:trHeight w:val="85"/>
        </w:trPr>
        <w:tc>
          <w:tcPr>
            <w:tcW w:w="959" w:type="dxa"/>
            <w:vMerge/>
            <w:vAlign w:val="center"/>
          </w:tcPr>
          <w:p w:rsidR="00E75E54" w:rsidRDefault="00E75E54" w:rsidP="00065BC1">
            <w:pPr>
              <w:jc w:val="center"/>
            </w:pPr>
          </w:p>
        </w:tc>
        <w:tc>
          <w:tcPr>
            <w:tcW w:w="1559" w:type="dxa"/>
          </w:tcPr>
          <w:p w:rsidR="00E75E54" w:rsidRPr="00217004" w:rsidRDefault="00E75E54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ISC0_SCL</w:t>
            </w:r>
          </w:p>
        </w:tc>
        <w:tc>
          <w:tcPr>
            <w:tcW w:w="4961" w:type="dxa"/>
          </w:tcPr>
          <w:p w:rsidR="00E75E54" w:rsidRPr="00217004" w:rsidRDefault="00E75E54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I2C0 clock output pin</w:t>
            </w:r>
          </w:p>
        </w:tc>
        <w:tc>
          <w:tcPr>
            <w:tcW w:w="1843" w:type="dxa"/>
            <w:vMerge/>
          </w:tcPr>
          <w:p w:rsidR="00E75E54" w:rsidRDefault="00E75E54"/>
        </w:tc>
        <w:tc>
          <w:tcPr>
            <w:tcW w:w="1200" w:type="dxa"/>
            <w:vMerge/>
          </w:tcPr>
          <w:p w:rsidR="00E75E54" w:rsidRDefault="00E75E54"/>
        </w:tc>
      </w:tr>
      <w:tr w:rsidR="00ED0C28" w:rsidTr="00065BC1">
        <w:trPr>
          <w:trHeight w:val="128"/>
        </w:trPr>
        <w:tc>
          <w:tcPr>
            <w:tcW w:w="959" w:type="dxa"/>
            <w:vMerge w:val="restart"/>
            <w:vAlign w:val="center"/>
          </w:tcPr>
          <w:p w:rsidR="00ED0C28" w:rsidRDefault="00ED0C28" w:rsidP="00065BC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59" w:type="dxa"/>
          </w:tcPr>
          <w:p w:rsidR="00ED0C28" w:rsidRPr="00217004" w:rsidRDefault="00ED0C28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P3.4</w:t>
            </w:r>
          </w:p>
        </w:tc>
        <w:tc>
          <w:tcPr>
            <w:tcW w:w="4961" w:type="dxa"/>
          </w:tcPr>
          <w:p w:rsidR="00ED0C28" w:rsidRPr="00217004" w:rsidRDefault="00ED0C28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ED0C28" w:rsidRDefault="00897201">
            <w:r>
              <w:rPr>
                <w:rFonts w:hint="eastAsia"/>
              </w:rPr>
              <w:t>SDA</w:t>
            </w:r>
          </w:p>
        </w:tc>
        <w:tc>
          <w:tcPr>
            <w:tcW w:w="1200" w:type="dxa"/>
            <w:vMerge w:val="restart"/>
          </w:tcPr>
          <w:p w:rsidR="00ED0C28" w:rsidRDefault="00897201">
            <w:r>
              <w:rPr>
                <w:rFonts w:hint="eastAsia"/>
              </w:rPr>
              <w:t>IIC</w:t>
            </w:r>
          </w:p>
        </w:tc>
      </w:tr>
      <w:tr w:rsidR="00ED0C28" w:rsidTr="00065BC1">
        <w:trPr>
          <w:trHeight w:val="128"/>
        </w:trPr>
        <w:tc>
          <w:tcPr>
            <w:tcW w:w="959" w:type="dxa"/>
            <w:vMerge/>
            <w:vAlign w:val="center"/>
          </w:tcPr>
          <w:p w:rsidR="00ED0C28" w:rsidRDefault="00ED0C28" w:rsidP="00065BC1">
            <w:pPr>
              <w:jc w:val="center"/>
            </w:pPr>
          </w:p>
        </w:tc>
        <w:tc>
          <w:tcPr>
            <w:tcW w:w="1559" w:type="dxa"/>
          </w:tcPr>
          <w:p w:rsidR="00ED0C28" w:rsidRPr="00217004" w:rsidRDefault="00ED0C28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TM0</w:t>
            </w:r>
          </w:p>
        </w:tc>
        <w:tc>
          <w:tcPr>
            <w:tcW w:w="4961" w:type="dxa"/>
          </w:tcPr>
          <w:p w:rsidR="00ED0C28" w:rsidRPr="00217004" w:rsidRDefault="00ED0C28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Timer0 external clock</w:t>
            </w:r>
          </w:p>
        </w:tc>
        <w:tc>
          <w:tcPr>
            <w:tcW w:w="1843" w:type="dxa"/>
            <w:vMerge/>
          </w:tcPr>
          <w:p w:rsidR="00ED0C28" w:rsidRDefault="00ED0C28"/>
        </w:tc>
        <w:tc>
          <w:tcPr>
            <w:tcW w:w="1200" w:type="dxa"/>
            <w:vMerge/>
          </w:tcPr>
          <w:p w:rsidR="00ED0C28" w:rsidRDefault="00ED0C28"/>
        </w:tc>
      </w:tr>
      <w:tr w:rsidR="00ED0C28" w:rsidTr="00065BC1">
        <w:trPr>
          <w:trHeight w:val="128"/>
        </w:trPr>
        <w:tc>
          <w:tcPr>
            <w:tcW w:w="959" w:type="dxa"/>
            <w:vMerge/>
            <w:vAlign w:val="center"/>
          </w:tcPr>
          <w:p w:rsidR="00ED0C28" w:rsidRDefault="00ED0C28" w:rsidP="00065BC1">
            <w:pPr>
              <w:jc w:val="center"/>
            </w:pPr>
          </w:p>
        </w:tc>
        <w:tc>
          <w:tcPr>
            <w:tcW w:w="1559" w:type="dxa"/>
          </w:tcPr>
          <w:p w:rsidR="00ED0C28" w:rsidRPr="00217004" w:rsidRDefault="00ED0C28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ISC0_SDA</w:t>
            </w:r>
          </w:p>
        </w:tc>
        <w:tc>
          <w:tcPr>
            <w:tcW w:w="4961" w:type="dxa"/>
          </w:tcPr>
          <w:p w:rsidR="00ED0C28" w:rsidRPr="00217004" w:rsidRDefault="00ED0C28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I2C0 data input/output pin</w:t>
            </w:r>
          </w:p>
        </w:tc>
        <w:tc>
          <w:tcPr>
            <w:tcW w:w="1843" w:type="dxa"/>
            <w:vMerge/>
          </w:tcPr>
          <w:p w:rsidR="00ED0C28" w:rsidRDefault="00ED0C28"/>
        </w:tc>
        <w:tc>
          <w:tcPr>
            <w:tcW w:w="1200" w:type="dxa"/>
            <w:vMerge/>
          </w:tcPr>
          <w:p w:rsidR="00ED0C28" w:rsidRDefault="00ED0C28"/>
        </w:tc>
      </w:tr>
      <w:tr w:rsidR="00ED0C28" w:rsidTr="00065BC1">
        <w:trPr>
          <w:trHeight w:val="128"/>
        </w:trPr>
        <w:tc>
          <w:tcPr>
            <w:tcW w:w="959" w:type="dxa"/>
            <w:vMerge w:val="restart"/>
            <w:vAlign w:val="center"/>
          </w:tcPr>
          <w:p w:rsidR="00ED0C28" w:rsidRDefault="00ED0C28" w:rsidP="00065BC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59" w:type="dxa"/>
          </w:tcPr>
          <w:p w:rsidR="00ED0C28" w:rsidRPr="00217004" w:rsidRDefault="00ED0C28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P1.7</w:t>
            </w:r>
          </w:p>
        </w:tc>
        <w:tc>
          <w:tcPr>
            <w:tcW w:w="4961" w:type="dxa"/>
          </w:tcPr>
          <w:p w:rsidR="00ED0C28" w:rsidRPr="00217004" w:rsidRDefault="00ED0C28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ED0C28" w:rsidRPr="006B535B" w:rsidRDefault="00ED0C28">
            <w:pPr>
              <w:rPr>
                <w:b/>
                <w:color w:val="FF0000"/>
              </w:rPr>
            </w:pPr>
            <w:r w:rsidRPr="006B535B">
              <w:rPr>
                <w:rFonts w:hint="eastAsia"/>
                <w:b/>
                <w:color w:val="FF0000"/>
              </w:rPr>
              <w:t>Fault</w:t>
            </w:r>
          </w:p>
        </w:tc>
        <w:tc>
          <w:tcPr>
            <w:tcW w:w="1200" w:type="dxa"/>
            <w:vMerge w:val="restart"/>
          </w:tcPr>
          <w:p w:rsidR="00ED0C28" w:rsidRDefault="00ED0C28"/>
        </w:tc>
      </w:tr>
      <w:tr w:rsidR="00ED0C28" w:rsidTr="00065BC1">
        <w:trPr>
          <w:trHeight w:val="128"/>
        </w:trPr>
        <w:tc>
          <w:tcPr>
            <w:tcW w:w="959" w:type="dxa"/>
            <w:vMerge/>
            <w:vAlign w:val="center"/>
          </w:tcPr>
          <w:p w:rsidR="00ED0C28" w:rsidRDefault="00ED0C28" w:rsidP="00065BC1">
            <w:pPr>
              <w:jc w:val="center"/>
            </w:pPr>
          </w:p>
        </w:tc>
        <w:tc>
          <w:tcPr>
            <w:tcW w:w="1559" w:type="dxa"/>
          </w:tcPr>
          <w:p w:rsidR="00ED0C28" w:rsidRPr="00217004" w:rsidRDefault="00ED0C28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PWM1_BREAK0</w:t>
            </w:r>
          </w:p>
        </w:tc>
        <w:tc>
          <w:tcPr>
            <w:tcW w:w="4961" w:type="dxa"/>
          </w:tcPr>
          <w:p w:rsidR="00ED0C28" w:rsidRPr="00217004" w:rsidRDefault="00ED0C28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Brake input pin0 of PWM Unit 1</w:t>
            </w:r>
          </w:p>
        </w:tc>
        <w:tc>
          <w:tcPr>
            <w:tcW w:w="1843" w:type="dxa"/>
            <w:vMerge/>
          </w:tcPr>
          <w:p w:rsidR="00ED0C28" w:rsidRDefault="00ED0C28"/>
        </w:tc>
        <w:tc>
          <w:tcPr>
            <w:tcW w:w="1200" w:type="dxa"/>
            <w:vMerge/>
          </w:tcPr>
          <w:p w:rsidR="00ED0C28" w:rsidRDefault="00ED0C28"/>
        </w:tc>
      </w:tr>
      <w:tr w:rsidR="00ED0C28" w:rsidTr="00065BC1">
        <w:trPr>
          <w:trHeight w:val="128"/>
        </w:trPr>
        <w:tc>
          <w:tcPr>
            <w:tcW w:w="959" w:type="dxa"/>
            <w:vAlign w:val="center"/>
          </w:tcPr>
          <w:p w:rsidR="00ED0C28" w:rsidRDefault="00ED0C28" w:rsidP="00065BC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59" w:type="dxa"/>
          </w:tcPr>
          <w:p w:rsidR="00ED0C28" w:rsidRPr="00217004" w:rsidRDefault="006B535B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LDO_CAP</w:t>
            </w:r>
          </w:p>
        </w:tc>
        <w:tc>
          <w:tcPr>
            <w:tcW w:w="4961" w:type="dxa"/>
          </w:tcPr>
          <w:p w:rsidR="006B535B" w:rsidRPr="00217004" w:rsidRDefault="006B535B" w:rsidP="006B535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b/>
                <w:bCs/>
                <w:kern w:val="0"/>
                <w:sz w:val="20"/>
                <w:szCs w:val="20"/>
              </w:rPr>
              <w:t xml:space="preserve">LDO: 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LDO output pin</w:t>
            </w:r>
          </w:p>
          <w:p w:rsidR="00ED0C28" w:rsidRPr="00217004" w:rsidRDefault="006B535B" w:rsidP="006B535B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b/>
                <w:bCs/>
                <w:kern w:val="0"/>
                <w:sz w:val="20"/>
                <w:szCs w:val="20"/>
              </w:rPr>
              <w:t xml:space="preserve">Note: 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It needs to be connected with a 1uF capacitor.</w:t>
            </w:r>
          </w:p>
        </w:tc>
        <w:tc>
          <w:tcPr>
            <w:tcW w:w="1843" w:type="dxa"/>
          </w:tcPr>
          <w:p w:rsidR="00ED0C28" w:rsidRDefault="00ED0C28"/>
        </w:tc>
        <w:tc>
          <w:tcPr>
            <w:tcW w:w="1200" w:type="dxa"/>
          </w:tcPr>
          <w:p w:rsidR="00ED0C28" w:rsidRDefault="00ED0C28"/>
        </w:tc>
      </w:tr>
      <w:tr w:rsidR="006B535B" w:rsidTr="00065BC1">
        <w:trPr>
          <w:trHeight w:val="128"/>
        </w:trPr>
        <w:tc>
          <w:tcPr>
            <w:tcW w:w="959" w:type="dxa"/>
            <w:vAlign w:val="center"/>
          </w:tcPr>
          <w:p w:rsidR="006B535B" w:rsidRDefault="006B535B" w:rsidP="00065BC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</w:tcPr>
          <w:p w:rsidR="006B535B" w:rsidRPr="00217004" w:rsidRDefault="006B535B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VDD</w:t>
            </w:r>
          </w:p>
        </w:tc>
        <w:tc>
          <w:tcPr>
            <w:tcW w:w="4961" w:type="dxa"/>
          </w:tcPr>
          <w:p w:rsidR="006B535B" w:rsidRPr="00217004" w:rsidRDefault="006B535B" w:rsidP="006B535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b/>
                <w:bCs/>
                <w:kern w:val="0"/>
                <w:sz w:val="20"/>
                <w:szCs w:val="20"/>
              </w:rPr>
              <w:t xml:space="preserve">POWER SUPPLY: 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 xml:space="preserve">Supply voltage </w:t>
            </w:r>
            <w:r w:rsidRPr="00217004">
              <w:rPr>
                <w:rFonts w:cs="Times New Roman"/>
                <w:b/>
                <w:bCs/>
                <w:kern w:val="0"/>
                <w:sz w:val="20"/>
                <w:szCs w:val="20"/>
              </w:rPr>
              <w:t xml:space="preserve">Digital 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VDD for operation.</w:t>
            </w:r>
          </w:p>
        </w:tc>
        <w:tc>
          <w:tcPr>
            <w:tcW w:w="1843" w:type="dxa"/>
          </w:tcPr>
          <w:p w:rsidR="006B535B" w:rsidRDefault="006B535B"/>
        </w:tc>
        <w:tc>
          <w:tcPr>
            <w:tcW w:w="1200" w:type="dxa"/>
          </w:tcPr>
          <w:p w:rsidR="006B535B" w:rsidRDefault="006B535B"/>
        </w:tc>
      </w:tr>
      <w:tr w:rsidR="006B535B" w:rsidTr="00065BC1">
        <w:trPr>
          <w:trHeight w:val="128"/>
        </w:trPr>
        <w:tc>
          <w:tcPr>
            <w:tcW w:w="959" w:type="dxa"/>
            <w:vAlign w:val="center"/>
          </w:tcPr>
          <w:p w:rsidR="006B535B" w:rsidRDefault="006B535B" w:rsidP="00065BC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59" w:type="dxa"/>
          </w:tcPr>
          <w:p w:rsidR="006B535B" w:rsidRPr="00217004" w:rsidRDefault="006B535B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Vss</w:t>
            </w:r>
          </w:p>
        </w:tc>
        <w:tc>
          <w:tcPr>
            <w:tcW w:w="4961" w:type="dxa"/>
          </w:tcPr>
          <w:p w:rsidR="006B535B" w:rsidRPr="00217004" w:rsidRDefault="006B535B" w:rsidP="006B535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b/>
                <w:bCs/>
                <w:kern w:val="0"/>
                <w:sz w:val="20"/>
                <w:szCs w:val="20"/>
              </w:rPr>
              <w:t xml:space="preserve">GROUND: 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Digital Ground potential.</w:t>
            </w:r>
          </w:p>
        </w:tc>
        <w:tc>
          <w:tcPr>
            <w:tcW w:w="1843" w:type="dxa"/>
          </w:tcPr>
          <w:p w:rsidR="006B535B" w:rsidRDefault="006B535B"/>
        </w:tc>
        <w:tc>
          <w:tcPr>
            <w:tcW w:w="1200" w:type="dxa"/>
          </w:tcPr>
          <w:p w:rsidR="006B535B" w:rsidRDefault="006B535B"/>
        </w:tc>
      </w:tr>
      <w:tr w:rsidR="006B535B" w:rsidTr="00065BC1">
        <w:trPr>
          <w:trHeight w:val="86"/>
        </w:trPr>
        <w:tc>
          <w:tcPr>
            <w:tcW w:w="959" w:type="dxa"/>
            <w:vMerge w:val="restart"/>
            <w:vAlign w:val="center"/>
          </w:tcPr>
          <w:p w:rsidR="006B535B" w:rsidRDefault="006B535B" w:rsidP="00065BC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559" w:type="dxa"/>
          </w:tcPr>
          <w:p w:rsidR="006B535B" w:rsidRPr="00217004" w:rsidRDefault="006B535B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PA.1</w:t>
            </w:r>
          </w:p>
        </w:tc>
        <w:tc>
          <w:tcPr>
            <w:tcW w:w="4961" w:type="dxa"/>
          </w:tcPr>
          <w:p w:rsidR="006B535B" w:rsidRPr="00217004" w:rsidRDefault="006B535B" w:rsidP="006B535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6B535B" w:rsidRPr="006B535B" w:rsidRDefault="006B535B">
            <w:pPr>
              <w:rPr>
                <w:b/>
                <w:color w:val="FF0000"/>
              </w:rPr>
            </w:pPr>
            <w:r w:rsidRPr="006B535B">
              <w:rPr>
                <w:rFonts w:hint="eastAsia"/>
                <w:b/>
                <w:color w:val="FF0000"/>
              </w:rPr>
              <w:t>KP_RXD</w:t>
            </w:r>
          </w:p>
        </w:tc>
        <w:tc>
          <w:tcPr>
            <w:tcW w:w="1200" w:type="dxa"/>
            <w:vMerge w:val="restart"/>
          </w:tcPr>
          <w:p w:rsidR="006B535B" w:rsidRDefault="006B535B"/>
        </w:tc>
      </w:tr>
      <w:tr w:rsidR="006B535B" w:rsidTr="00065BC1">
        <w:trPr>
          <w:trHeight w:val="85"/>
        </w:trPr>
        <w:tc>
          <w:tcPr>
            <w:tcW w:w="959" w:type="dxa"/>
            <w:vMerge/>
            <w:vAlign w:val="center"/>
          </w:tcPr>
          <w:p w:rsidR="006B535B" w:rsidRDefault="006B535B" w:rsidP="00065BC1">
            <w:pPr>
              <w:jc w:val="center"/>
            </w:pPr>
          </w:p>
        </w:tc>
        <w:tc>
          <w:tcPr>
            <w:tcW w:w="1559" w:type="dxa"/>
          </w:tcPr>
          <w:p w:rsidR="006B535B" w:rsidRPr="00217004" w:rsidRDefault="006B535B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UART1_RXD</w:t>
            </w:r>
          </w:p>
        </w:tc>
        <w:tc>
          <w:tcPr>
            <w:tcW w:w="4961" w:type="dxa"/>
          </w:tcPr>
          <w:p w:rsidR="006B535B" w:rsidRPr="00217004" w:rsidRDefault="006B535B" w:rsidP="006B535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Data Receiver input pin for UART1</w:t>
            </w:r>
          </w:p>
        </w:tc>
        <w:tc>
          <w:tcPr>
            <w:tcW w:w="1843" w:type="dxa"/>
            <w:vMerge/>
          </w:tcPr>
          <w:p w:rsidR="006B535B" w:rsidRDefault="006B535B"/>
        </w:tc>
        <w:tc>
          <w:tcPr>
            <w:tcW w:w="1200" w:type="dxa"/>
            <w:vMerge/>
          </w:tcPr>
          <w:p w:rsidR="006B535B" w:rsidRDefault="006B535B"/>
        </w:tc>
      </w:tr>
      <w:tr w:rsidR="006B535B" w:rsidTr="00065BC1">
        <w:trPr>
          <w:trHeight w:val="85"/>
        </w:trPr>
        <w:tc>
          <w:tcPr>
            <w:tcW w:w="959" w:type="dxa"/>
            <w:vMerge/>
            <w:vAlign w:val="center"/>
          </w:tcPr>
          <w:p w:rsidR="006B535B" w:rsidRDefault="006B535B" w:rsidP="00065BC1">
            <w:pPr>
              <w:jc w:val="center"/>
            </w:pPr>
          </w:p>
        </w:tc>
        <w:tc>
          <w:tcPr>
            <w:tcW w:w="1559" w:type="dxa"/>
          </w:tcPr>
          <w:p w:rsidR="006B535B" w:rsidRPr="00217004" w:rsidRDefault="006B535B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I2C0_SCL</w:t>
            </w:r>
          </w:p>
        </w:tc>
        <w:tc>
          <w:tcPr>
            <w:tcW w:w="4961" w:type="dxa"/>
          </w:tcPr>
          <w:p w:rsidR="006B535B" w:rsidRPr="00217004" w:rsidRDefault="006B535B" w:rsidP="006B535B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I2C0 clock output pin</w:t>
            </w:r>
          </w:p>
        </w:tc>
        <w:tc>
          <w:tcPr>
            <w:tcW w:w="1843" w:type="dxa"/>
            <w:vMerge/>
          </w:tcPr>
          <w:p w:rsidR="006B535B" w:rsidRDefault="006B535B"/>
        </w:tc>
        <w:tc>
          <w:tcPr>
            <w:tcW w:w="1200" w:type="dxa"/>
            <w:vMerge/>
          </w:tcPr>
          <w:p w:rsidR="006B535B" w:rsidRDefault="006B535B"/>
        </w:tc>
      </w:tr>
      <w:tr w:rsidR="006B535B" w:rsidTr="00065BC1">
        <w:trPr>
          <w:trHeight w:val="86"/>
        </w:trPr>
        <w:tc>
          <w:tcPr>
            <w:tcW w:w="959" w:type="dxa"/>
            <w:vMerge w:val="restart"/>
            <w:vAlign w:val="center"/>
          </w:tcPr>
          <w:p w:rsidR="006B535B" w:rsidRDefault="006B535B" w:rsidP="00065BC1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559" w:type="dxa"/>
          </w:tcPr>
          <w:p w:rsidR="006B535B" w:rsidRPr="00217004" w:rsidRDefault="006B535B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PA.0</w:t>
            </w:r>
          </w:p>
        </w:tc>
        <w:tc>
          <w:tcPr>
            <w:tcW w:w="4961" w:type="dxa"/>
          </w:tcPr>
          <w:p w:rsidR="006B535B" w:rsidRPr="00217004" w:rsidRDefault="006B535B" w:rsidP="006B535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6B535B" w:rsidRDefault="006B535B">
            <w:r>
              <w:rPr>
                <w:rFonts w:hint="eastAsia"/>
                <w:b/>
                <w:color w:val="FF0000"/>
              </w:rPr>
              <w:t>KP_T</w:t>
            </w:r>
            <w:r w:rsidRPr="006B535B">
              <w:rPr>
                <w:rFonts w:hint="eastAsia"/>
                <w:b/>
                <w:color w:val="FF0000"/>
              </w:rPr>
              <w:t>XD</w:t>
            </w:r>
          </w:p>
        </w:tc>
        <w:tc>
          <w:tcPr>
            <w:tcW w:w="1200" w:type="dxa"/>
            <w:vMerge w:val="restart"/>
          </w:tcPr>
          <w:p w:rsidR="006B535B" w:rsidRDefault="006B535B"/>
        </w:tc>
      </w:tr>
      <w:tr w:rsidR="006B535B" w:rsidTr="00065BC1">
        <w:trPr>
          <w:trHeight w:val="85"/>
        </w:trPr>
        <w:tc>
          <w:tcPr>
            <w:tcW w:w="959" w:type="dxa"/>
            <w:vMerge/>
            <w:vAlign w:val="center"/>
          </w:tcPr>
          <w:p w:rsidR="006B535B" w:rsidRDefault="006B535B" w:rsidP="00065BC1">
            <w:pPr>
              <w:jc w:val="center"/>
            </w:pPr>
          </w:p>
        </w:tc>
        <w:tc>
          <w:tcPr>
            <w:tcW w:w="1559" w:type="dxa"/>
          </w:tcPr>
          <w:p w:rsidR="006B535B" w:rsidRPr="00217004" w:rsidRDefault="006B535B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UART1_TXD</w:t>
            </w:r>
          </w:p>
        </w:tc>
        <w:tc>
          <w:tcPr>
            <w:tcW w:w="4961" w:type="dxa"/>
          </w:tcPr>
          <w:p w:rsidR="006B535B" w:rsidRPr="00217004" w:rsidRDefault="006B535B" w:rsidP="006B535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Data transmitter output pin for UART1</w:t>
            </w:r>
          </w:p>
        </w:tc>
        <w:tc>
          <w:tcPr>
            <w:tcW w:w="1843" w:type="dxa"/>
            <w:vMerge/>
          </w:tcPr>
          <w:p w:rsidR="006B535B" w:rsidRDefault="006B535B"/>
        </w:tc>
        <w:tc>
          <w:tcPr>
            <w:tcW w:w="1200" w:type="dxa"/>
            <w:vMerge/>
          </w:tcPr>
          <w:p w:rsidR="006B535B" w:rsidRDefault="006B535B"/>
        </w:tc>
      </w:tr>
      <w:tr w:rsidR="006B535B" w:rsidTr="00065BC1">
        <w:trPr>
          <w:trHeight w:val="85"/>
        </w:trPr>
        <w:tc>
          <w:tcPr>
            <w:tcW w:w="959" w:type="dxa"/>
            <w:vMerge/>
            <w:vAlign w:val="center"/>
          </w:tcPr>
          <w:p w:rsidR="006B535B" w:rsidRDefault="006B535B" w:rsidP="00065BC1">
            <w:pPr>
              <w:jc w:val="center"/>
            </w:pPr>
          </w:p>
        </w:tc>
        <w:tc>
          <w:tcPr>
            <w:tcW w:w="1559" w:type="dxa"/>
          </w:tcPr>
          <w:p w:rsidR="006B535B" w:rsidRPr="00217004" w:rsidRDefault="006B535B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I2C0_SDA</w:t>
            </w:r>
          </w:p>
        </w:tc>
        <w:tc>
          <w:tcPr>
            <w:tcW w:w="4961" w:type="dxa"/>
          </w:tcPr>
          <w:p w:rsidR="006B535B" w:rsidRPr="00217004" w:rsidRDefault="006B535B" w:rsidP="006B535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I2C0 data input/output pin</w:t>
            </w:r>
          </w:p>
        </w:tc>
        <w:tc>
          <w:tcPr>
            <w:tcW w:w="1843" w:type="dxa"/>
            <w:vMerge/>
          </w:tcPr>
          <w:p w:rsidR="006B535B" w:rsidRDefault="006B535B"/>
        </w:tc>
        <w:tc>
          <w:tcPr>
            <w:tcW w:w="1200" w:type="dxa"/>
            <w:vMerge/>
          </w:tcPr>
          <w:p w:rsidR="006B535B" w:rsidRDefault="006B535B"/>
        </w:tc>
      </w:tr>
      <w:tr w:rsidR="006B535B" w:rsidTr="00065BC1">
        <w:trPr>
          <w:trHeight w:val="128"/>
        </w:trPr>
        <w:tc>
          <w:tcPr>
            <w:tcW w:w="959" w:type="dxa"/>
            <w:vMerge w:val="restart"/>
            <w:vAlign w:val="center"/>
          </w:tcPr>
          <w:p w:rsidR="006B535B" w:rsidRDefault="006B535B" w:rsidP="00065BC1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559" w:type="dxa"/>
          </w:tcPr>
          <w:p w:rsidR="006B535B" w:rsidRPr="00217004" w:rsidRDefault="006B535B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P5.6</w:t>
            </w:r>
          </w:p>
        </w:tc>
        <w:tc>
          <w:tcPr>
            <w:tcW w:w="4961" w:type="dxa"/>
          </w:tcPr>
          <w:p w:rsidR="006B535B" w:rsidRPr="00217004" w:rsidRDefault="006B535B" w:rsidP="006B535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6B535B" w:rsidRDefault="002D69E1">
            <w:r>
              <w:rPr>
                <w:rFonts w:hint="eastAsia"/>
              </w:rPr>
              <w:t>DcBreak</w:t>
            </w:r>
          </w:p>
        </w:tc>
        <w:tc>
          <w:tcPr>
            <w:tcW w:w="1200" w:type="dxa"/>
            <w:vMerge w:val="restart"/>
          </w:tcPr>
          <w:p w:rsidR="006B535B" w:rsidRDefault="00895EFC">
            <w:r>
              <w:rPr>
                <w:rFonts w:hint="eastAsia"/>
              </w:rPr>
              <w:t>Reserve</w:t>
            </w:r>
          </w:p>
        </w:tc>
      </w:tr>
      <w:tr w:rsidR="006B535B" w:rsidTr="00065BC1">
        <w:trPr>
          <w:trHeight w:val="128"/>
        </w:trPr>
        <w:tc>
          <w:tcPr>
            <w:tcW w:w="959" w:type="dxa"/>
            <w:vMerge/>
            <w:vAlign w:val="center"/>
          </w:tcPr>
          <w:p w:rsidR="006B535B" w:rsidRDefault="006B535B" w:rsidP="00065BC1">
            <w:pPr>
              <w:jc w:val="center"/>
            </w:pPr>
          </w:p>
        </w:tc>
        <w:tc>
          <w:tcPr>
            <w:tcW w:w="1559" w:type="dxa"/>
          </w:tcPr>
          <w:p w:rsidR="006B535B" w:rsidRPr="00217004" w:rsidRDefault="0046792A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BPWM0</w:t>
            </w:r>
            <w:r w:rsidR="006B535B" w:rsidRPr="00217004">
              <w:rPr>
                <w:rFonts w:cs="Times New Roman"/>
                <w:kern w:val="0"/>
                <w:sz w:val="20"/>
                <w:szCs w:val="20"/>
              </w:rPr>
              <w:t>_CH0</w:t>
            </w:r>
          </w:p>
        </w:tc>
        <w:tc>
          <w:tcPr>
            <w:tcW w:w="4961" w:type="dxa"/>
          </w:tcPr>
          <w:p w:rsidR="006B535B" w:rsidRPr="00217004" w:rsidRDefault="006B535B" w:rsidP="006B535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B535B" w:rsidRDefault="006B535B"/>
        </w:tc>
        <w:tc>
          <w:tcPr>
            <w:tcW w:w="1200" w:type="dxa"/>
            <w:vMerge/>
          </w:tcPr>
          <w:p w:rsidR="006B535B" w:rsidRDefault="006B535B"/>
        </w:tc>
      </w:tr>
      <w:tr w:rsidR="005555D6" w:rsidTr="00065BC1">
        <w:trPr>
          <w:trHeight w:val="128"/>
        </w:trPr>
        <w:tc>
          <w:tcPr>
            <w:tcW w:w="959" w:type="dxa"/>
            <w:vMerge w:val="restart"/>
            <w:vAlign w:val="center"/>
          </w:tcPr>
          <w:p w:rsidR="005555D6" w:rsidRDefault="005555D6" w:rsidP="00065BC1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559" w:type="dxa"/>
          </w:tcPr>
          <w:p w:rsidR="005555D6" w:rsidRPr="00217004" w:rsidRDefault="005555D6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P1.6</w:t>
            </w:r>
          </w:p>
        </w:tc>
        <w:tc>
          <w:tcPr>
            <w:tcW w:w="4961" w:type="dxa"/>
          </w:tcPr>
          <w:p w:rsidR="005555D6" w:rsidRPr="00217004" w:rsidRDefault="005555D6" w:rsidP="008706ED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5555D6" w:rsidRDefault="002D69E1">
            <w:r>
              <w:rPr>
                <w:rFonts w:hint="eastAsia"/>
              </w:rPr>
              <w:t>Esp</w:t>
            </w:r>
          </w:p>
        </w:tc>
        <w:tc>
          <w:tcPr>
            <w:tcW w:w="1200" w:type="dxa"/>
            <w:vMerge w:val="restart"/>
          </w:tcPr>
          <w:p w:rsidR="005555D6" w:rsidRDefault="00895EFC">
            <w:r>
              <w:rPr>
                <w:rFonts w:hint="eastAsia"/>
              </w:rPr>
              <w:t>Reserve</w:t>
            </w:r>
          </w:p>
        </w:tc>
      </w:tr>
      <w:tr w:rsidR="005555D6" w:rsidTr="00065BC1">
        <w:trPr>
          <w:trHeight w:val="128"/>
        </w:trPr>
        <w:tc>
          <w:tcPr>
            <w:tcW w:w="959" w:type="dxa"/>
            <w:vMerge/>
            <w:vAlign w:val="center"/>
          </w:tcPr>
          <w:p w:rsidR="005555D6" w:rsidRDefault="005555D6" w:rsidP="00065BC1">
            <w:pPr>
              <w:jc w:val="center"/>
            </w:pPr>
          </w:p>
        </w:tc>
        <w:tc>
          <w:tcPr>
            <w:tcW w:w="1559" w:type="dxa"/>
          </w:tcPr>
          <w:p w:rsidR="005555D6" w:rsidRPr="00217004" w:rsidRDefault="0046792A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="005555D6" w:rsidRPr="00217004">
              <w:rPr>
                <w:rFonts w:cs="Times New Roman"/>
                <w:kern w:val="0"/>
                <w:sz w:val="20"/>
                <w:szCs w:val="20"/>
              </w:rPr>
              <w:t>PWM0_BREAK0</w:t>
            </w:r>
          </w:p>
        </w:tc>
        <w:tc>
          <w:tcPr>
            <w:tcW w:w="4961" w:type="dxa"/>
          </w:tcPr>
          <w:p w:rsidR="005555D6" w:rsidRPr="00217004" w:rsidRDefault="005555D6" w:rsidP="006B535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 xml:space="preserve">Brake input pin 0 of </w:t>
            </w:r>
            <w:r w:rsidR="0046792A"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PWM Unit 0</w:t>
            </w:r>
          </w:p>
        </w:tc>
        <w:tc>
          <w:tcPr>
            <w:tcW w:w="1843" w:type="dxa"/>
            <w:vMerge/>
          </w:tcPr>
          <w:p w:rsidR="005555D6" w:rsidRDefault="005555D6"/>
        </w:tc>
        <w:tc>
          <w:tcPr>
            <w:tcW w:w="1200" w:type="dxa"/>
            <w:vMerge/>
          </w:tcPr>
          <w:p w:rsidR="005555D6" w:rsidRDefault="005555D6"/>
        </w:tc>
      </w:tr>
      <w:tr w:rsidR="005555D6" w:rsidTr="00065BC1">
        <w:trPr>
          <w:trHeight w:val="128"/>
        </w:trPr>
        <w:tc>
          <w:tcPr>
            <w:tcW w:w="959" w:type="dxa"/>
            <w:vMerge w:val="restart"/>
            <w:vAlign w:val="center"/>
          </w:tcPr>
          <w:p w:rsidR="005555D6" w:rsidRPr="0046792A" w:rsidRDefault="005555D6" w:rsidP="00065BC1">
            <w:pPr>
              <w:jc w:val="center"/>
              <w:rPr>
                <w:b/>
                <w:color w:val="FF0000"/>
              </w:rPr>
            </w:pPr>
            <w:r w:rsidRPr="0046792A">
              <w:rPr>
                <w:rFonts w:hint="eastAsia"/>
                <w:b/>
                <w:color w:val="FF0000"/>
              </w:rPr>
              <w:t>13</w:t>
            </w:r>
          </w:p>
        </w:tc>
        <w:tc>
          <w:tcPr>
            <w:tcW w:w="1559" w:type="dxa"/>
          </w:tcPr>
          <w:p w:rsidR="005555D6" w:rsidRPr="00217004" w:rsidRDefault="005555D6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P1.5</w:t>
            </w:r>
          </w:p>
        </w:tc>
        <w:tc>
          <w:tcPr>
            <w:tcW w:w="4961" w:type="dxa"/>
          </w:tcPr>
          <w:p w:rsidR="005555D6" w:rsidRPr="00217004" w:rsidRDefault="005555D6" w:rsidP="006B535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5555D6" w:rsidRDefault="00975545">
            <w:r>
              <w:rPr>
                <w:rFonts w:hint="eastAsia"/>
              </w:rPr>
              <w:t>Wn</w:t>
            </w:r>
          </w:p>
        </w:tc>
        <w:tc>
          <w:tcPr>
            <w:tcW w:w="1200" w:type="dxa"/>
            <w:vMerge w:val="restart"/>
          </w:tcPr>
          <w:p w:rsidR="005555D6" w:rsidRDefault="005555D6"/>
        </w:tc>
      </w:tr>
      <w:tr w:rsidR="005555D6" w:rsidTr="00065BC1">
        <w:trPr>
          <w:trHeight w:val="128"/>
        </w:trPr>
        <w:tc>
          <w:tcPr>
            <w:tcW w:w="959" w:type="dxa"/>
            <w:vMerge/>
            <w:vAlign w:val="center"/>
          </w:tcPr>
          <w:p w:rsidR="005555D6" w:rsidRPr="0046792A" w:rsidRDefault="005555D6" w:rsidP="00065BC1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</w:tcPr>
          <w:p w:rsidR="005555D6" w:rsidRPr="00217004" w:rsidRDefault="0046792A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="005555D6" w:rsidRPr="00217004">
              <w:rPr>
                <w:rFonts w:cs="Times New Roman"/>
                <w:kern w:val="0"/>
                <w:sz w:val="20"/>
                <w:szCs w:val="20"/>
              </w:rPr>
              <w:t>PWM1_CH5</w:t>
            </w:r>
          </w:p>
        </w:tc>
        <w:tc>
          <w:tcPr>
            <w:tcW w:w="4961" w:type="dxa"/>
          </w:tcPr>
          <w:p w:rsidR="005555D6" w:rsidRPr="00217004" w:rsidRDefault="005555D6" w:rsidP="006B535B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 xml:space="preserve">PWM5 output of </w:t>
            </w:r>
            <w:r w:rsidR="0046792A"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PWM Unit 1</w:t>
            </w:r>
          </w:p>
        </w:tc>
        <w:tc>
          <w:tcPr>
            <w:tcW w:w="1843" w:type="dxa"/>
            <w:vMerge/>
          </w:tcPr>
          <w:p w:rsidR="005555D6" w:rsidRDefault="005555D6"/>
        </w:tc>
        <w:tc>
          <w:tcPr>
            <w:tcW w:w="1200" w:type="dxa"/>
            <w:vMerge/>
          </w:tcPr>
          <w:p w:rsidR="005555D6" w:rsidRDefault="005555D6"/>
        </w:tc>
      </w:tr>
      <w:tr w:rsidR="005555D6" w:rsidTr="00065BC1">
        <w:trPr>
          <w:trHeight w:val="128"/>
        </w:trPr>
        <w:tc>
          <w:tcPr>
            <w:tcW w:w="959" w:type="dxa"/>
            <w:vMerge w:val="restart"/>
            <w:vAlign w:val="center"/>
          </w:tcPr>
          <w:p w:rsidR="005555D6" w:rsidRPr="0046792A" w:rsidRDefault="005555D6" w:rsidP="00065BC1">
            <w:pPr>
              <w:jc w:val="center"/>
              <w:rPr>
                <w:b/>
                <w:color w:val="FF0000"/>
              </w:rPr>
            </w:pPr>
            <w:r w:rsidRPr="0046792A">
              <w:rPr>
                <w:rFonts w:hint="eastAsia"/>
                <w:b/>
                <w:color w:val="FF0000"/>
              </w:rPr>
              <w:t>14</w:t>
            </w:r>
          </w:p>
        </w:tc>
        <w:tc>
          <w:tcPr>
            <w:tcW w:w="1559" w:type="dxa"/>
          </w:tcPr>
          <w:p w:rsidR="005555D6" w:rsidRPr="00217004" w:rsidRDefault="005555D6" w:rsidP="008706ED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P1.4</w:t>
            </w:r>
          </w:p>
        </w:tc>
        <w:tc>
          <w:tcPr>
            <w:tcW w:w="4961" w:type="dxa"/>
          </w:tcPr>
          <w:p w:rsidR="005555D6" w:rsidRPr="00217004" w:rsidRDefault="005555D6" w:rsidP="008706ED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5555D6" w:rsidRDefault="00975545">
            <w:r>
              <w:rPr>
                <w:rFonts w:hint="eastAsia"/>
              </w:rPr>
              <w:t>Wp</w:t>
            </w:r>
          </w:p>
        </w:tc>
        <w:tc>
          <w:tcPr>
            <w:tcW w:w="1200" w:type="dxa"/>
            <w:vMerge w:val="restart"/>
          </w:tcPr>
          <w:p w:rsidR="005555D6" w:rsidRDefault="005555D6"/>
        </w:tc>
      </w:tr>
      <w:tr w:rsidR="005555D6" w:rsidTr="00065BC1">
        <w:trPr>
          <w:trHeight w:val="128"/>
        </w:trPr>
        <w:tc>
          <w:tcPr>
            <w:tcW w:w="959" w:type="dxa"/>
            <w:vMerge/>
            <w:vAlign w:val="center"/>
          </w:tcPr>
          <w:p w:rsidR="005555D6" w:rsidRPr="0046792A" w:rsidRDefault="005555D6" w:rsidP="00065BC1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</w:tcPr>
          <w:p w:rsidR="005555D6" w:rsidRPr="00217004" w:rsidRDefault="0046792A" w:rsidP="008706ED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="005555D6" w:rsidRPr="00217004">
              <w:rPr>
                <w:rFonts w:cs="Times New Roman"/>
                <w:kern w:val="0"/>
                <w:sz w:val="20"/>
                <w:szCs w:val="20"/>
              </w:rPr>
              <w:t>PWM1_CH4</w:t>
            </w:r>
          </w:p>
        </w:tc>
        <w:tc>
          <w:tcPr>
            <w:tcW w:w="4961" w:type="dxa"/>
          </w:tcPr>
          <w:p w:rsidR="005555D6" w:rsidRPr="00217004" w:rsidRDefault="005555D6" w:rsidP="008706ED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 xml:space="preserve">PWM4 output of </w:t>
            </w:r>
            <w:r w:rsidR="0046792A"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PWM Unit 1</w:t>
            </w:r>
          </w:p>
        </w:tc>
        <w:tc>
          <w:tcPr>
            <w:tcW w:w="1843" w:type="dxa"/>
            <w:vMerge/>
          </w:tcPr>
          <w:p w:rsidR="005555D6" w:rsidRDefault="005555D6"/>
        </w:tc>
        <w:tc>
          <w:tcPr>
            <w:tcW w:w="1200" w:type="dxa"/>
            <w:vMerge/>
          </w:tcPr>
          <w:p w:rsidR="005555D6" w:rsidRDefault="005555D6"/>
        </w:tc>
      </w:tr>
      <w:tr w:rsidR="00065BC1" w:rsidTr="00065BC1">
        <w:trPr>
          <w:trHeight w:val="128"/>
        </w:trPr>
        <w:tc>
          <w:tcPr>
            <w:tcW w:w="959" w:type="dxa"/>
            <w:vMerge w:val="restart"/>
            <w:vAlign w:val="center"/>
          </w:tcPr>
          <w:p w:rsidR="00065BC1" w:rsidRPr="0046792A" w:rsidRDefault="00065BC1" w:rsidP="00065BC1">
            <w:pPr>
              <w:jc w:val="center"/>
              <w:rPr>
                <w:b/>
                <w:color w:val="FF0000"/>
              </w:rPr>
            </w:pPr>
            <w:r w:rsidRPr="0046792A">
              <w:rPr>
                <w:rFonts w:hint="eastAsia"/>
                <w:b/>
                <w:color w:val="FF0000"/>
              </w:rPr>
              <w:t>15</w:t>
            </w:r>
          </w:p>
        </w:tc>
        <w:tc>
          <w:tcPr>
            <w:tcW w:w="1559" w:type="dxa"/>
          </w:tcPr>
          <w:p w:rsidR="00065BC1" w:rsidRPr="00217004" w:rsidRDefault="00065BC1" w:rsidP="008706ED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P1.3</w:t>
            </w:r>
          </w:p>
        </w:tc>
        <w:tc>
          <w:tcPr>
            <w:tcW w:w="4961" w:type="dxa"/>
          </w:tcPr>
          <w:p w:rsidR="00065BC1" w:rsidRPr="00217004" w:rsidRDefault="00065BC1" w:rsidP="008706ED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065BC1" w:rsidRDefault="00975545">
            <w:r>
              <w:rPr>
                <w:rFonts w:hint="eastAsia"/>
              </w:rPr>
              <w:t>Vn</w:t>
            </w:r>
          </w:p>
        </w:tc>
        <w:tc>
          <w:tcPr>
            <w:tcW w:w="1200" w:type="dxa"/>
            <w:vMerge w:val="restart"/>
          </w:tcPr>
          <w:p w:rsidR="00065BC1" w:rsidRDefault="00065BC1"/>
        </w:tc>
      </w:tr>
      <w:tr w:rsidR="00065BC1" w:rsidRPr="00065BC1" w:rsidTr="00065BC1">
        <w:trPr>
          <w:trHeight w:val="128"/>
        </w:trPr>
        <w:tc>
          <w:tcPr>
            <w:tcW w:w="959" w:type="dxa"/>
            <w:vMerge/>
            <w:vAlign w:val="center"/>
          </w:tcPr>
          <w:p w:rsidR="00065BC1" w:rsidRPr="0046792A" w:rsidRDefault="00065BC1" w:rsidP="00065BC1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559" w:type="dxa"/>
          </w:tcPr>
          <w:p w:rsidR="00065BC1" w:rsidRPr="00217004" w:rsidRDefault="0046792A" w:rsidP="008706ED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="00065BC1" w:rsidRPr="00217004">
              <w:rPr>
                <w:rFonts w:cs="Times New Roman"/>
                <w:kern w:val="0"/>
                <w:sz w:val="20"/>
                <w:szCs w:val="20"/>
              </w:rPr>
              <w:t>PWM1_CH3</w:t>
            </w:r>
          </w:p>
        </w:tc>
        <w:tc>
          <w:tcPr>
            <w:tcW w:w="4961" w:type="dxa"/>
          </w:tcPr>
          <w:p w:rsidR="00065BC1" w:rsidRPr="00217004" w:rsidRDefault="00065BC1" w:rsidP="008706ED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 xml:space="preserve">PWM3 output of </w:t>
            </w:r>
            <w:r w:rsidR="0046792A"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PWM Unit 1</w:t>
            </w:r>
          </w:p>
        </w:tc>
        <w:tc>
          <w:tcPr>
            <w:tcW w:w="1843" w:type="dxa"/>
            <w:vMerge/>
          </w:tcPr>
          <w:p w:rsidR="00065BC1" w:rsidRDefault="00065BC1"/>
        </w:tc>
        <w:tc>
          <w:tcPr>
            <w:tcW w:w="1200" w:type="dxa"/>
            <w:vMerge/>
          </w:tcPr>
          <w:p w:rsidR="00065BC1" w:rsidRDefault="00065BC1"/>
        </w:tc>
      </w:tr>
      <w:tr w:rsidR="00065BC1" w:rsidRPr="00065BC1" w:rsidTr="00065BC1">
        <w:trPr>
          <w:trHeight w:val="128"/>
        </w:trPr>
        <w:tc>
          <w:tcPr>
            <w:tcW w:w="959" w:type="dxa"/>
            <w:vMerge w:val="restart"/>
            <w:vAlign w:val="center"/>
          </w:tcPr>
          <w:p w:rsidR="00065BC1" w:rsidRPr="0046792A" w:rsidRDefault="00065BC1" w:rsidP="00065BC1">
            <w:pPr>
              <w:jc w:val="center"/>
              <w:rPr>
                <w:b/>
                <w:color w:val="FF0000"/>
              </w:rPr>
            </w:pPr>
            <w:r w:rsidRPr="0046792A">
              <w:rPr>
                <w:rFonts w:hint="eastAsia"/>
                <w:b/>
                <w:color w:val="FF0000"/>
              </w:rPr>
              <w:t>16</w:t>
            </w:r>
          </w:p>
        </w:tc>
        <w:tc>
          <w:tcPr>
            <w:tcW w:w="1559" w:type="dxa"/>
          </w:tcPr>
          <w:p w:rsidR="00065BC1" w:rsidRPr="00217004" w:rsidRDefault="00065BC1" w:rsidP="008706ED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P1.2</w:t>
            </w:r>
          </w:p>
        </w:tc>
        <w:tc>
          <w:tcPr>
            <w:tcW w:w="4961" w:type="dxa"/>
          </w:tcPr>
          <w:p w:rsidR="00065BC1" w:rsidRPr="00217004" w:rsidRDefault="00065BC1" w:rsidP="008706ED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065BC1" w:rsidRDefault="00975545">
            <w:r>
              <w:rPr>
                <w:rFonts w:hint="eastAsia"/>
              </w:rPr>
              <w:t>Vp</w:t>
            </w:r>
          </w:p>
        </w:tc>
        <w:tc>
          <w:tcPr>
            <w:tcW w:w="1200" w:type="dxa"/>
            <w:vMerge w:val="restart"/>
          </w:tcPr>
          <w:p w:rsidR="00065BC1" w:rsidRDefault="00065BC1"/>
        </w:tc>
      </w:tr>
      <w:tr w:rsidR="00065BC1" w:rsidRPr="00065BC1" w:rsidTr="00065BC1">
        <w:trPr>
          <w:trHeight w:val="128"/>
        </w:trPr>
        <w:tc>
          <w:tcPr>
            <w:tcW w:w="959" w:type="dxa"/>
            <w:vMerge/>
            <w:vAlign w:val="center"/>
          </w:tcPr>
          <w:p w:rsidR="00065BC1" w:rsidRDefault="00065BC1" w:rsidP="00065BC1">
            <w:pPr>
              <w:jc w:val="center"/>
            </w:pPr>
          </w:p>
        </w:tc>
        <w:tc>
          <w:tcPr>
            <w:tcW w:w="1559" w:type="dxa"/>
          </w:tcPr>
          <w:p w:rsidR="00065BC1" w:rsidRPr="00217004" w:rsidRDefault="0046792A" w:rsidP="008706ED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="00065BC1" w:rsidRPr="00217004">
              <w:rPr>
                <w:rFonts w:cs="Times New Roman"/>
                <w:kern w:val="0"/>
                <w:sz w:val="20"/>
                <w:szCs w:val="20"/>
              </w:rPr>
              <w:t>PWM1_CH2</w:t>
            </w:r>
          </w:p>
        </w:tc>
        <w:tc>
          <w:tcPr>
            <w:tcW w:w="4961" w:type="dxa"/>
          </w:tcPr>
          <w:p w:rsidR="00065BC1" w:rsidRPr="00217004" w:rsidRDefault="00065BC1" w:rsidP="008706ED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 xml:space="preserve">PWM2 output of </w:t>
            </w:r>
            <w:r w:rsidR="0046792A"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PWM Unit 1</w:t>
            </w:r>
          </w:p>
        </w:tc>
        <w:tc>
          <w:tcPr>
            <w:tcW w:w="1843" w:type="dxa"/>
            <w:vMerge/>
          </w:tcPr>
          <w:p w:rsidR="00065BC1" w:rsidRDefault="00065BC1"/>
        </w:tc>
        <w:tc>
          <w:tcPr>
            <w:tcW w:w="1200" w:type="dxa"/>
            <w:vMerge/>
          </w:tcPr>
          <w:p w:rsidR="00065BC1" w:rsidRDefault="00065BC1"/>
        </w:tc>
      </w:tr>
      <w:tr w:rsidR="00065BC1" w:rsidRPr="00065BC1" w:rsidTr="00065BC1">
        <w:trPr>
          <w:trHeight w:val="128"/>
        </w:trPr>
        <w:tc>
          <w:tcPr>
            <w:tcW w:w="959" w:type="dxa"/>
            <w:vMerge w:val="restart"/>
            <w:vAlign w:val="center"/>
          </w:tcPr>
          <w:p w:rsidR="00065BC1" w:rsidRDefault="00065BC1" w:rsidP="00065BC1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559" w:type="dxa"/>
          </w:tcPr>
          <w:p w:rsidR="00065BC1" w:rsidRPr="00217004" w:rsidRDefault="0046792A" w:rsidP="008706ED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P3</w:t>
            </w:r>
            <w:r w:rsidR="00065BC1" w:rsidRPr="00217004">
              <w:rPr>
                <w:rFonts w:cs="Times New Roman"/>
                <w:kern w:val="0"/>
                <w:sz w:val="20"/>
                <w:szCs w:val="20"/>
              </w:rPr>
              <w:t>.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:rsidR="00065BC1" w:rsidRPr="00217004" w:rsidRDefault="00065BC1" w:rsidP="008706ED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065BC1" w:rsidRDefault="00895EFC">
            <w:r>
              <w:rPr>
                <w:rFonts w:hint="eastAsia"/>
              </w:rPr>
              <w:t>NC</w:t>
            </w:r>
          </w:p>
        </w:tc>
        <w:tc>
          <w:tcPr>
            <w:tcW w:w="1200" w:type="dxa"/>
            <w:vMerge w:val="restart"/>
          </w:tcPr>
          <w:p w:rsidR="00065BC1" w:rsidRDefault="00065BC1"/>
        </w:tc>
      </w:tr>
      <w:tr w:rsidR="00065BC1" w:rsidRPr="00065BC1" w:rsidTr="00065BC1">
        <w:trPr>
          <w:trHeight w:val="128"/>
        </w:trPr>
        <w:tc>
          <w:tcPr>
            <w:tcW w:w="959" w:type="dxa"/>
            <w:vMerge/>
            <w:vAlign w:val="center"/>
          </w:tcPr>
          <w:p w:rsidR="00065BC1" w:rsidRDefault="00065BC1" w:rsidP="00065BC1">
            <w:pPr>
              <w:jc w:val="center"/>
            </w:pPr>
          </w:p>
        </w:tc>
        <w:tc>
          <w:tcPr>
            <w:tcW w:w="1559" w:type="dxa"/>
          </w:tcPr>
          <w:p w:rsidR="00065BC1" w:rsidRPr="00217004" w:rsidRDefault="0046792A" w:rsidP="008706ED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INT</w:t>
            </w:r>
            <w:r w:rsidR="00065BC1" w:rsidRPr="00217004">
              <w:rPr>
                <w:rFonts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5BC1" w:rsidRPr="00217004" w:rsidRDefault="0046792A" w:rsidP="008706ED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External Interrupt 1 input pin</w:t>
            </w:r>
          </w:p>
        </w:tc>
        <w:tc>
          <w:tcPr>
            <w:tcW w:w="1843" w:type="dxa"/>
            <w:vMerge/>
          </w:tcPr>
          <w:p w:rsidR="00065BC1" w:rsidRDefault="00065BC1"/>
        </w:tc>
        <w:tc>
          <w:tcPr>
            <w:tcW w:w="1200" w:type="dxa"/>
            <w:vMerge/>
          </w:tcPr>
          <w:p w:rsidR="00065BC1" w:rsidRDefault="00065BC1"/>
        </w:tc>
      </w:tr>
      <w:tr w:rsidR="00065BC1" w:rsidRPr="00065BC1" w:rsidTr="00065BC1">
        <w:trPr>
          <w:trHeight w:val="128"/>
        </w:trPr>
        <w:tc>
          <w:tcPr>
            <w:tcW w:w="959" w:type="dxa"/>
            <w:vMerge w:val="restart"/>
            <w:vAlign w:val="center"/>
          </w:tcPr>
          <w:p w:rsidR="00065BC1" w:rsidRPr="0046792A" w:rsidRDefault="00065BC1" w:rsidP="00065BC1">
            <w:pPr>
              <w:jc w:val="center"/>
              <w:rPr>
                <w:b/>
                <w:color w:val="FF0000"/>
              </w:rPr>
            </w:pPr>
            <w:r w:rsidRPr="0046792A">
              <w:rPr>
                <w:rFonts w:hint="eastAsia"/>
                <w:b/>
                <w:color w:val="FF0000"/>
              </w:rPr>
              <w:t>18</w:t>
            </w:r>
          </w:p>
        </w:tc>
        <w:tc>
          <w:tcPr>
            <w:tcW w:w="1559" w:type="dxa"/>
          </w:tcPr>
          <w:p w:rsidR="00065BC1" w:rsidRPr="00217004" w:rsidRDefault="00065BC1" w:rsidP="008706ED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P1.</w:t>
            </w:r>
            <w:r w:rsidR="0046792A" w:rsidRPr="00217004">
              <w:rPr>
                <w:rFonts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5BC1" w:rsidRPr="00217004" w:rsidRDefault="00065BC1" w:rsidP="008706ED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065BC1" w:rsidRDefault="00975545">
            <w:r>
              <w:rPr>
                <w:rFonts w:hint="eastAsia"/>
              </w:rPr>
              <w:t>Un</w:t>
            </w:r>
          </w:p>
        </w:tc>
        <w:tc>
          <w:tcPr>
            <w:tcW w:w="1200" w:type="dxa"/>
            <w:vMerge w:val="restart"/>
          </w:tcPr>
          <w:p w:rsidR="00065BC1" w:rsidRDefault="00065BC1"/>
        </w:tc>
      </w:tr>
      <w:tr w:rsidR="00065BC1" w:rsidRPr="00065BC1" w:rsidTr="006B535B">
        <w:trPr>
          <w:trHeight w:val="128"/>
        </w:trPr>
        <w:tc>
          <w:tcPr>
            <w:tcW w:w="959" w:type="dxa"/>
            <w:vMerge/>
          </w:tcPr>
          <w:p w:rsidR="00065BC1" w:rsidRDefault="00065BC1"/>
        </w:tc>
        <w:tc>
          <w:tcPr>
            <w:tcW w:w="1559" w:type="dxa"/>
          </w:tcPr>
          <w:p w:rsidR="00065BC1" w:rsidRPr="00217004" w:rsidRDefault="0046792A" w:rsidP="008706ED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="00065BC1" w:rsidRPr="00217004">
              <w:rPr>
                <w:rFonts w:cs="Times New Roman"/>
                <w:kern w:val="0"/>
                <w:sz w:val="20"/>
                <w:szCs w:val="20"/>
              </w:rPr>
              <w:t>PWM1_CH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65BC1" w:rsidRPr="00217004" w:rsidRDefault="00065BC1" w:rsidP="008706ED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PWM</w:t>
            </w:r>
            <w:r w:rsidR="0046792A" w:rsidRPr="00217004">
              <w:rPr>
                <w:rFonts w:cs="Times New Roman"/>
                <w:kern w:val="0"/>
                <w:sz w:val="20"/>
                <w:szCs w:val="20"/>
              </w:rPr>
              <w:t>1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 xml:space="preserve"> output of </w:t>
            </w:r>
            <w:r w:rsidR="0046792A" w:rsidRPr="00217004">
              <w:rPr>
                <w:rFonts w:cs="Times New Roman"/>
                <w:kern w:val="0"/>
                <w:sz w:val="20"/>
                <w:szCs w:val="20"/>
              </w:rPr>
              <w:t>E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PWM Unit 1</w:t>
            </w:r>
          </w:p>
        </w:tc>
        <w:tc>
          <w:tcPr>
            <w:tcW w:w="1843" w:type="dxa"/>
            <w:vMerge/>
          </w:tcPr>
          <w:p w:rsidR="00065BC1" w:rsidRDefault="00065BC1"/>
        </w:tc>
        <w:tc>
          <w:tcPr>
            <w:tcW w:w="1200" w:type="dxa"/>
            <w:vMerge/>
          </w:tcPr>
          <w:p w:rsidR="00065BC1" w:rsidRDefault="00065BC1"/>
        </w:tc>
      </w:tr>
    </w:tbl>
    <w:p w:rsidR="00E75E54" w:rsidRDefault="00E75E54"/>
    <w:p w:rsidR="00C5567B" w:rsidRDefault="00C5567B"/>
    <w:p w:rsidR="00C5567B" w:rsidRDefault="00C5567B"/>
    <w:tbl>
      <w:tblPr>
        <w:tblStyle w:val="a3"/>
        <w:tblW w:w="0" w:type="auto"/>
        <w:tblLook w:val="04A0"/>
      </w:tblPr>
      <w:tblGrid>
        <w:gridCol w:w="959"/>
        <w:gridCol w:w="1711"/>
        <w:gridCol w:w="4961"/>
        <w:gridCol w:w="1843"/>
        <w:gridCol w:w="1200"/>
      </w:tblGrid>
      <w:tr w:rsidR="00C5567B" w:rsidTr="00E30CBA">
        <w:trPr>
          <w:trHeight w:val="86"/>
        </w:trPr>
        <w:tc>
          <w:tcPr>
            <w:tcW w:w="959" w:type="dxa"/>
            <w:vMerge w:val="restart"/>
            <w:vAlign w:val="center"/>
          </w:tcPr>
          <w:p w:rsidR="00C5567B" w:rsidRPr="0046792A" w:rsidRDefault="00C5567B" w:rsidP="00C5567B">
            <w:pPr>
              <w:jc w:val="center"/>
              <w:rPr>
                <w:b/>
                <w:color w:val="FF0000"/>
              </w:rPr>
            </w:pPr>
            <w:r w:rsidRPr="0046792A">
              <w:rPr>
                <w:rFonts w:hint="eastAsia"/>
                <w:b/>
                <w:color w:val="FF0000"/>
              </w:rPr>
              <w:t>19</w:t>
            </w:r>
          </w:p>
        </w:tc>
        <w:tc>
          <w:tcPr>
            <w:tcW w:w="1711" w:type="dxa"/>
          </w:tcPr>
          <w:p w:rsidR="00C5567B" w:rsidRPr="00217004" w:rsidRDefault="00C5567B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P1.0</w:t>
            </w:r>
          </w:p>
        </w:tc>
        <w:tc>
          <w:tcPr>
            <w:tcW w:w="4961" w:type="dxa"/>
          </w:tcPr>
          <w:p w:rsidR="00C5567B" w:rsidRPr="00217004" w:rsidRDefault="0046792A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C5567B" w:rsidRDefault="00975545">
            <w:r>
              <w:rPr>
                <w:rFonts w:hint="eastAsia"/>
              </w:rPr>
              <w:t>Up</w:t>
            </w:r>
          </w:p>
        </w:tc>
        <w:tc>
          <w:tcPr>
            <w:tcW w:w="1200" w:type="dxa"/>
            <w:vMerge w:val="restart"/>
          </w:tcPr>
          <w:p w:rsidR="00C5567B" w:rsidRDefault="00C5567B"/>
        </w:tc>
      </w:tr>
      <w:tr w:rsidR="0046792A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46792A" w:rsidRDefault="0046792A" w:rsidP="00C5567B">
            <w:pPr>
              <w:jc w:val="center"/>
            </w:pPr>
          </w:p>
        </w:tc>
        <w:tc>
          <w:tcPr>
            <w:tcW w:w="1711" w:type="dxa"/>
          </w:tcPr>
          <w:p w:rsidR="0046792A" w:rsidRPr="00217004" w:rsidRDefault="0046792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EPWM1_CH0</w:t>
            </w:r>
          </w:p>
        </w:tc>
        <w:tc>
          <w:tcPr>
            <w:tcW w:w="4961" w:type="dxa"/>
          </w:tcPr>
          <w:p w:rsidR="0046792A" w:rsidRPr="00217004" w:rsidRDefault="0046792A" w:rsidP="00C31D3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PWM0 output of EPWM Unit 1</w:t>
            </w:r>
          </w:p>
        </w:tc>
        <w:tc>
          <w:tcPr>
            <w:tcW w:w="1843" w:type="dxa"/>
            <w:vMerge/>
          </w:tcPr>
          <w:p w:rsidR="0046792A" w:rsidRDefault="0046792A"/>
        </w:tc>
        <w:tc>
          <w:tcPr>
            <w:tcW w:w="1200" w:type="dxa"/>
            <w:vMerge/>
          </w:tcPr>
          <w:p w:rsidR="0046792A" w:rsidRDefault="0046792A"/>
        </w:tc>
      </w:tr>
      <w:tr w:rsidR="00217004" w:rsidTr="00E30CBA">
        <w:trPr>
          <w:trHeight w:val="86"/>
        </w:trPr>
        <w:tc>
          <w:tcPr>
            <w:tcW w:w="959" w:type="dxa"/>
            <w:vMerge w:val="restart"/>
            <w:vAlign w:val="center"/>
          </w:tcPr>
          <w:p w:rsidR="00217004" w:rsidRDefault="00217004" w:rsidP="00C5567B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711" w:type="dxa"/>
          </w:tcPr>
          <w:p w:rsidR="00217004" w:rsidRPr="00217004" w:rsidRDefault="00217004" w:rsidP="00C31D33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P3.0</w:t>
            </w:r>
          </w:p>
        </w:tc>
        <w:tc>
          <w:tcPr>
            <w:tcW w:w="4961" w:type="dxa"/>
          </w:tcPr>
          <w:p w:rsidR="00217004" w:rsidRPr="00217004" w:rsidRDefault="00217004" w:rsidP="00C31D33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217004" w:rsidRDefault="00975545">
            <w:r>
              <w:rPr>
                <w:rFonts w:hint="eastAsia"/>
              </w:rPr>
              <w:t>Rs485_Rxd</w:t>
            </w:r>
          </w:p>
        </w:tc>
        <w:tc>
          <w:tcPr>
            <w:tcW w:w="1200" w:type="dxa"/>
            <w:vMerge w:val="restart"/>
          </w:tcPr>
          <w:p w:rsidR="00217004" w:rsidRDefault="00895EFC">
            <w:r>
              <w:rPr>
                <w:rFonts w:hint="eastAsia"/>
              </w:rPr>
              <w:t>Reserve</w:t>
            </w:r>
          </w:p>
        </w:tc>
      </w:tr>
      <w:tr w:rsidR="00217004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217004" w:rsidRDefault="00217004" w:rsidP="00C5567B">
            <w:pPr>
              <w:jc w:val="center"/>
            </w:pPr>
          </w:p>
        </w:tc>
        <w:tc>
          <w:tcPr>
            <w:tcW w:w="1711" w:type="dxa"/>
          </w:tcPr>
          <w:p w:rsidR="00217004" w:rsidRPr="00217004" w:rsidRDefault="00217004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UART0_RXD</w:t>
            </w:r>
          </w:p>
        </w:tc>
        <w:tc>
          <w:tcPr>
            <w:tcW w:w="4961" w:type="dxa"/>
          </w:tcPr>
          <w:p w:rsidR="00217004" w:rsidRPr="00217004" w:rsidRDefault="00217004" w:rsidP="00C31D33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Data Receiver input pin for UART0</w:t>
            </w:r>
          </w:p>
        </w:tc>
        <w:tc>
          <w:tcPr>
            <w:tcW w:w="1843" w:type="dxa"/>
            <w:vMerge/>
          </w:tcPr>
          <w:p w:rsidR="00217004" w:rsidRDefault="00217004"/>
        </w:tc>
        <w:tc>
          <w:tcPr>
            <w:tcW w:w="1200" w:type="dxa"/>
            <w:vMerge/>
          </w:tcPr>
          <w:p w:rsidR="00217004" w:rsidRDefault="00217004"/>
        </w:tc>
      </w:tr>
      <w:tr w:rsidR="00217004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217004" w:rsidRDefault="00217004" w:rsidP="00C5567B">
            <w:pPr>
              <w:jc w:val="center"/>
            </w:pPr>
          </w:p>
        </w:tc>
        <w:tc>
          <w:tcPr>
            <w:tcW w:w="1711" w:type="dxa"/>
          </w:tcPr>
          <w:p w:rsidR="00217004" w:rsidRPr="00217004" w:rsidRDefault="00217004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CLKO</w:t>
            </w:r>
          </w:p>
        </w:tc>
        <w:tc>
          <w:tcPr>
            <w:tcW w:w="4961" w:type="dxa"/>
          </w:tcPr>
          <w:p w:rsidR="00217004" w:rsidRPr="00217004" w:rsidRDefault="00217004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sz w:val="20"/>
                <w:szCs w:val="20"/>
              </w:rPr>
              <w:t>Clock output</w:t>
            </w:r>
          </w:p>
        </w:tc>
        <w:tc>
          <w:tcPr>
            <w:tcW w:w="1843" w:type="dxa"/>
            <w:vMerge/>
          </w:tcPr>
          <w:p w:rsidR="00217004" w:rsidRDefault="00217004"/>
        </w:tc>
        <w:tc>
          <w:tcPr>
            <w:tcW w:w="1200" w:type="dxa"/>
            <w:vMerge/>
          </w:tcPr>
          <w:p w:rsidR="00217004" w:rsidRDefault="00217004"/>
        </w:tc>
      </w:tr>
      <w:tr w:rsidR="00217004" w:rsidTr="00E30CBA">
        <w:trPr>
          <w:trHeight w:val="128"/>
        </w:trPr>
        <w:tc>
          <w:tcPr>
            <w:tcW w:w="959" w:type="dxa"/>
            <w:vMerge w:val="restart"/>
            <w:vAlign w:val="center"/>
          </w:tcPr>
          <w:p w:rsidR="00217004" w:rsidRDefault="00217004" w:rsidP="00C5567B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711" w:type="dxa"/>
          </w:tcPr>
          <w:p w:rsidR="00217004" w:rsidRPr="00217004" w:rsidRDefault="00217004" w:rsidP="00C31D33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P3</w:t>
            </w:r>
            <w:r>
              <w:rPr>
                <w:rFonts w:cs="Times New Roman"/>
                <w:kern w:val="0"/>
                <w:sz w:val="20"/>
                <w:szCs w:val="20"/>
              </w:rPr>
              <w:t>.</w:t>
            </w:r>
            <w:r>
              <w:rPr>
                <w:rFonts w:cs="Times New Roman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217004" w:rsidRPr="00217004" w:rsidRDefault="00217004" w:rsidP="00C31D33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217004" w:rsidRDefault="00975545">
            <w:r>
              <w:rPr>
                <w:rFonts w:hint="eastAsia"/>
              </w:rPr>
              <w:t>Rs485_Txd</w:t>
            </w:r>
          </w:p>
        </w:tc>
        <w:tc>
          <w:tcPr>
            <w:tcW w:w="1200" w:type="dxa"/>
            <w:vMerge w:val="restart"/>
          </w:tcPr>
          <w:p w:rsidR="00217004" w:rsidRDefault="00895EFC">
            <w:r>
              <w:rPr>
                <w:rFonts w:hint="eastAsia"/>
              </w:rPr>
              <w:t>Reserve</w:t>
            </w:r>
          </w:p>
        </w:tc>
      </w:tr>
      <w:tr w:rsidR="00217004" w:rsidRPr="00761532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217004" w:rsidRDefault="00217004" w:rsidP="00C5567B">
            <w:pPr>
              <w:jc w:val="center"/>
            </w:pPr>
          </w:p>
        </w:tc>
        <w:tc>
          <w:tcPr>
            <w:tcW w:w="1711" w:type="dxa"/>
          </w:tcPr>
          <w:p w:rsidR="00217004" w:rsidRPr="00217004" w:rsidRDefault="00217004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UART0</w:t>
            </w:r>
            <w:r>
              <w:rPr>
                <w:rFonts w:cs="Times New Roman"/>
                <w:kern w:val="0"/>
                <w:sz w:val="20"/>
                <w:szCs w:val="20"/>
              </w:rPr>
              <w:t>_</w:t>
            </w:r>
            <w:r>
              <w:rPr>
                <w:rFonts w:cs="Times New Roman" w:hint="eastAsia"/>
                <w:kern w:val="0"/>
                <w:sz w:val="20"/>
                <w:szCs w:val="20"/>
              </w:rPr>
              <w:t>T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XD</w:t>
            </w:r>
          </w:p>
        </w:tc>
        <w:tc>
          <w:tcPr>
            <w:tcW w:w="4961" w:type="dxa"/>
          </w:tcPr>
          <w:p w:rsidR="00217004" w:rsidRPr="00217004" w:rsidRDefault="00217004" w:rsidP="00C31D33">
            <w:pPr>
              <w:autoSpaceDE w:val="0"/>
              <w:autoSpaceDN w:val="0"/>
              <w:adjustRightInd w:val="0"/>
              <w:rPr>
                <w:rFonts w:cs="Times New Roman"/>
                <w:b/>
                <w:bCs/>
                <w:kern w:val="0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 xml:space="preserve">Data </w:t>
            </w:r>
            <w:r>
              <w:rPr>
                <w:rFonts w:cs="Times New Roman"/>
                <w:kern w:val="0"/>
                <w:sz w:val="20"/>
                <w:szCs w:val="20"/>
              </w:rPr>
              <w:t>transmitter output pin for UART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843" w:type="dxa"/>
            <w:vMerge/>
          </w:tcPr>
          <w:p w:rsidR="00217004" w:rsidRDefault="00217004"/>
        </w:tc>
        <w:tc>
          <w:tcPr>
            <w:tcW w:w="1200" w:type="dxa"/>
            <w:vMerge/>
          </w:tcPr>
          <w:p w:rsidR="00217004" w:rsidRDefault="00217004"/>
        </w:tc>
      </w:tr>
      <w:tr w:rsidR="00761532" w:rsidRPr="00761532" w:rsidTr="00E30CBA">
        <w:trPr>
          <w:trHeight w:val="128"/>
        </w:trPr>
        <w:tc>
          <w:tcPr>
            <w:tcW w:w="959" w:type="dxa"/>
            <w:vAlign w:val="center"/>
          </w:tcPr>
          <w:p w:rsidR="00761532" w:rsidRDefault="00761532" w:rsidP="00C5567B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711" w:type="dxa"/>
          </w:tcPr>
          <w:p w:rsidR="00761532" w:rsidRPr="00217004" w:rsidRDefault="00761532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Vss</w:t>
            </w:r>
          </w:p>
        </w:tc>
        <w:tc>
          <w:tcPr>
            <w:tcW w:w="4961" w:type="dxa"/>
          </w:tcPr>
          <w:p w:rsidR="00761532" w:rsidRPr="00217004" w:rsidRDefault="00761532" w:rsidP="00C31D3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761532" w:rsidRDefault="00761532"/>
        </w:tc>
        <w:tc>
          <w:tcPr>
            <w:tcW w:w="1200" w:type="dxa"/>
          </w:tcPr>
          <w:p w:rsidR="00761532" w:rsidRDefault="00761532"/>
        </w:tc>
      </w:tr>
      <w:tr w:rsidR="00761532" w:rsidRPr="00761532" w:rsidTr="00E30CBA">
        <w:trPr>
          <w:trHeight w:val="86"/>
        </w:trPr>
        <w:tc>
          <w:tcPr>
            <w:tcW w:w="959" w:type="dxa"/>
            <w:vMerge w:val="restart"/>
            <w:vAlign w:val="center"/>
          </w:tcPr>
          <w:p w:rsidR="00761532" w:rsidRDefault="00761532" w:rsidP="00C5567B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711" w:type="dxa"/>
          </w:tcPr>
          <w:p w:rsidR="00761532" w:rsidRPr="00217004" w:rsidRDefault="00761532" w:rsidP="00C31D3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P</w:t>
            </w:r>
            <w:r>
              <w:rPr>
                <w:rFonts w:cs="Times New Roman" w:hint="eastAsia"/>
                <w:kern w:val="0"/>
                <w:sz w:val="20"/>
                <w:szCs w:val="20"/>
              </w:rPr>
              <w:t>5</w:t>
            </w:r>
            <w:r w:rsidRPr="00217004">
              <w:rPr>
                <w:rFonts w:cs="Times New Roman"/>
                <w:kern w:val="0"/>
                <w:sz w:val="20"/>
                <w:szCs w:val="20"/>
              </w:rPr>
              <w:t>.0</w:t>
            </w:r>
          </w:p>
        </w:tc>
        <w:tc>
          <w:tcPr>
            <w:tcW w:w="4961" w:type="dxa"/>
          </w:tcPr>
          <w:p w:rsidR="00761532" w:rsidRPr="00217004" w:rsidRDefault="00761532" w:rsidP="00C31D33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761532" w:rsidRDefault="00975545">
            <w:r>
              <w:rPr>
                <w:rFonts w:hint="eastAsia"/>
              </w:rPr>
              <w:t>DA_DAT</w:t>
            </w:r>
          </w:p>
        </w:tc>
        <w:tc>
          <w:tcPr>
            <w:tcW w:w="1200" w:type="dxa"/>
            <w:vMerge w:val="restart"/>
          </w:tcPr>
          <w:p w:rsidR="00761532" w:rsidRDefault="00895EFC">
            <w:r>
              <w:rPr>
                <w:rFonts w:hint="eastAsia"/>
              </w:rPr>
              <w:t>Debug DA</w:t>
            </w:r>
          </w:p>
        </w:tc>
      </w:tr>
      <w:tr w:rsidR="00761532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761532" w:rsidRDefault="00761532" w:rsidP="00C5567B">
            <w:pPr>
              <w:jc w:val="center"/>
            </w:pPr>
          </w:p>
        </w:tc>
        <w:tc>
          <w:tcPr>
            <w:tcW w:w="1711" w:type="dxa"/>
          </w:tcPr>
          <w:p w:rsidR="00761532" w:rsidRDefault="00761532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SPI0_MOSI</w:t>
            </w:r>
          </w:p>
        </w:tc>
        <w:tc>
          <w:tcPr>
            <w:tcW w:w="4961" w:type="dxa"/>
          </w:tcPr>
          <w:p w:rsidR="00761532" w:rsidRPr="00217004" w:rsidRDefault="00761532" w:rsidP="00C31D3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61532" w:rsidRDefault="00761532"/>
        </w:tc>
        <w:tc>
          <w:tcPr>
            <w:tcW w:w="1200" w:type="dxa"/>
            <w:vMerge/>
          </w:tcPr>
          <w:p w:rsidR="00761532" w:rsidRDefault="00761532"/>
        </w:tc>
      </w:tr>
      <w:tr w:rsidR="00761532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761532" w:rsidRDefault="00761532" w:rsidP="00C5567B">
            <w:pPr>
              <w:jc w:val="center"/>
            </w:pPr>
          </w:p>
        </w:tc>
        <w:tc>
          <w:tcPr>
            <w:tcW w:w="6672" w:type="dxa"/>
            <w:gridSpan w:val="2"/>
          </w:tcPr>
          <w:p w:rsidR="00761532" w:rsidRPr="00217004" w:rsidRDefault="00761532" w:rsidP="00C31D3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UARTn_RTS/I2C_SCL</w:t>
            </w:r>
          </w:p>
        </w:tc>
        <w:tc>
          <w:tcPr>
            <w:tcW w:w="1843" w:type="dxa"/>
            <w:vMerge/>
          </w:tcPr>
          <w:p w:rsidR="00761532" w:rsidRDefault="00761532"/>
        </w:tc>
        <w:tc>
          <w:tcPr>
            <w:tcW w:w="1200" w:type="dxa"/>
            <w:vMerge/>
          </w:tcPr>
          <w:p w:rsidR="00761532" w:rsidRDefault="00761532"/>
        </w:tc>
      </w:tr>
      <w:tr w:rsidR="00761532" w:rsidRPr="00761532" w:rsidTr="00E30CBA">
        <w:trPr>
          <w:trHeight w:val="86"/>
        </w:trPr>
        <w:tc>
          <w:tcPr>
            <w:tcW w:w="959" w:type="dxa"/>
            <w:vMerge w:val="restart"/>
            <w:vAlign w:val="center"/>
          </w:tcPr>
          <w:p w:rsidR="00761532" w:rsidRDefault="00761532" w:rsidP="00C5567B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711" w:type="dxa"/>
          </w:tcPr>
          <w:p w:rsidR="00761532" w:rsidRPr="00217004" w:rsidRDefault="00761532" w:rsidP="00C31D3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P</w:t>
            </w:r>
            <w:r>
              <w:rPr>
                <w:rFonts w:cs="Times New Roman" w:hint="eastAsia"/>
                <w:kern w:val="0"/>
                <w:sz w:val="20"/>
                <w:szCs w:val="20"/>
              </w:rPr>
              <w:t>5</w:t>
            </w:r>
            <w:r>
              <w:rPr>
                <w:rFonts w:cs="Times New Roman"/>
                <w:kern w:val="0"/>
                <w:sz w:val="20"/>
                <w:szCs w:val="20"/>
              </w:rPr>
              <w:t>.</w:t>
            </w:r>
            <w:r>
              <w:rPr>
                <w:rFonts w:cs="Times New Roman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761532" w:rsidRPr="00217004" w:rsidRDefault="00761532" w:rsidP="00C31D33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761532" w:rsidRDefault="00975545">
            <w:r>
              <w:rPr>
                <w:rFonts w:hint="eastAsia"/>
              </w:rPr>
              <w:t>Rs485_De</w:t>
            </w:r>
          </w:p>
        </w:tc>
        <w:tc>
          <w:tcPr>
            <w:tcW w:w="1200" w:type="dxa"/>
            <w:vMerge w:val="restart"/>
          </w:tcPr>
          <w:p w:rsidR="00761532" w:rsidRDefault="00895EFC">
            <w:r>
              <w:rPr>
                <w:rFonts w:hint="eastAsia"/>
              </w:rPr>
              <w:t>Reserve</w:t>
            </w:r>
          </w:p>
        </w:tc>
      </w:tr>
      <w:tr w:rsidR="00761532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761532" w:rsidRDefault="00761532" w:rsidP="00C5567B">
            <w:pPr>
              <w:jc w:val="center"/>
            </w:pPr>
          </w:p>
        </w:tc>
        <w:tc>
          <w:tcPr>
            <w:tcW w:w="1711" w:type="dxa"/>
          </w:tcPr>
          <w:p w:rsidR="00761532" w:rsidRDefault="00761532" w:rsidP="00C31D3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SPI0_MISO</w:t>
            </w:r>
          </w:p>
        </w:tc>
        <w:tc>
          <w:tcPr>
            <w:tcW w:w="4961" w:type="dxa"/>
          </w:tcPr>
          <w:p w:rsidR="00761532" w:rsidRDefault="00761532" w:rsidP="00C31D3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761532" w:rsidRDefault="00761532"/>
        </w:tc>
        <w:tc>
          <w:tcPr>
            <w:tcW w:w="1200" w:type="dxa"/>
            <w:vMerge/>
          </w:tcPr>
          <w:p w:rsidR="00761532" w:rsidRDefault="00761532"/>
        </w:tc>
      </w:tr>
      <w:tr w:rsidR="00761532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761532" w:rsidRDefault="00761532" w:rsidP="00C5567B">
            <w:pPr>
              <w:jc w:val="center"/>
            </w:pPr>
          </w:p>
        </w:tc>
        <w:tc>
          <w:tcPr>
            <w:tcW w:w="6672" w:type="dxa"/>
            <w:gridSpan w:val="2"/>
          </w:tcPr>
          <w:p w:rsidR="00761532" w:rsidRDefault="00761532" w:rsidP="00C31D33">
            <w:pPr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UARTn_CTS/I2C_SDA</w:t>
            </w:r>
          </w:p>
        </w:tc>
        <w:tc>
          <w:tcPr>
            <w:tcW w:w="1843" w:type="dxa"/>
            <w:vMerge/>
          </w:tcPr>
          <w:p w:rsidR="00761532" w:rsidRDefault="00761532"/>
        </w:tc>
        <w:tc>
          <w:tcPr>
            <w:tcW w:w="1200" w:type="dxa"/>
            <w:vMerge/>
          </w:tcPr>
          <w:p w:rsidR="00761532" w:rsidRDefault="00761532"/>
        </w:tc>
      </w:tr>
      <w:tr w:rsidR="00E30CBA" w:rsidRPr="00761532" w:rsidTr="00E30CBA">
        <w:trPr>
          <w:trHeight w:val="86"/>
        </w:trPr>
        <w:tc>
          <w:tcPr>
            <w:tcW w:w="959" w:type="dxa"/>
            <w:vMerge w:val="restart"/>
            <w:vAlign w:val="center"/>
          </w:tcPr>
          <w:p w:rsidR="00E30CBA" w:rsidRDefault="00E30CBA" w:rsidP="00C5567B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711" w:type="dxa"/>
          </w:tcPr>
          <w:p w:rsidR="00E30CBA" w:rsidRPr="00217004" w:rsidRDefault="00E30CBA" w:rsidP="00C31D3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</w:rPr>
              <w:t>P</w:t>
            </w:r>
            <w:r>
              <w:rPr>
                <w:rFonts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cs="Times New Roman"/>
                <w:kern w:val="0"/>
                <w:sz w:val="20"/>
                <w:szCs w:val="20"/>
              </w:rPr>
              <w:t>.</w:t>
            </w:r>
            <w:r>
              <w:rPr>
                <w:rFonts w:cs="Times New Roman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4961" w:type="dxa"/>
          </w:tcPr>
          <w:p w:rsidR="00E30CBA" w:rsidRPr="00217004" w:rsidRDefault="00E30CBA" w:rsidP="00C31D33">
            <w:pPr>
              <w:rPr>
                <w:rFonts w:cs="Times New Roman"/>
                <w:sz w:val="20"/>
                <w:szCs w:val="20"/>
              </w:rPr>
            </w:pPr>
            <w:r w:rsidRPr="00217004">
              <w:rPr>
                <w:rFonts w:cs="Times New Roman"/>
                <w:kern w:val="0"/>
                <w:sz w:val="20"/>
                <w:szCs w:val="20"/>
              </w:rPr>
              <w:t>General purpose digital I/O pin</w:t>
            </w:r>
          </w:p>
        </w:tc>
        <w:tc>
          <w:tcPr>
            <w:tcW w:w="1843" w:type="dxa"/>
            <w:vMerge w:val="restart"/>
          </w:tcPr>
          <w:p w:rsidR="00E30CBA" w:rsidRDefault="00975545">
            <w:r>
              <w:rPr>
                <w:rFonts w:hint="eastAsia"/>
              </w:rPr>
              <w:t>DA_CLK</w:t>
            </w:r>
          </w:p>
        </w:tc>
        <w:tc>
          <w:tcPr>
            <w:tcW w:w="1200" w:type="dxa"/>
            <w:vMerge w:val="restart"/>
          </w:tcPr>
          <w:p w:rsidR="00E30CBA" w:rsidRDefault="00895EFC">
            <w:r>
              <w:rPr>
                <w:rFonts w:hint="eastAsia"/>
              </w:rPr>
              <w:t>Debug DA</w:t>
            </w:r>
          </w:p>
        </w:tc>
      </w:tr>
      <w:tr w:rsidR="00E30CBA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SPI0_CLK</w:t>
            </w:r>
          </w:p>
        </w:tc>
        <w:tc>
          <w:tcPr>
            <w:tcW w:w="4961" w:type="dxa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UART1_RTS</w:t>
            </w:r>
          </w:p>
        </w:tc>
        <w:tc>
          <w:tcPr>
            <w:tcW w:w="4961" w:type="dxa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86"/>
        </w:trPr>
        <w:tc>
          <w:tcPr>
            <w:tcW w:w="959" w:type="dxa"/>
            <w:vMerge w:val="restart"/>
            <w:vAlign w:val="center"/>
          </w:tcPr>
          <w:p w:rsidR="00E30CBA" w:rsidRDefault="00E30CBA" w:rsidP="00C5567B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P2.6</w:t>
            </w:r>
          </w:p>
        </w:tc>
        <w:tc>
          <w:tcPr>
            <w:tcW w:w="4961" w:type="dxa"/>
            <w:vMerge w:val="restart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30CBA" w:rsidRDefault="00975545">
            <w:r>
              <w:rPr>
                <w:rFonts w:hint="eastAsia"/>
              </w:rPr>
              <w:t>DA_CS</w:t>
            </w:r>
          </w:p>
        </w:tc>
        <w:tc>
          <w:tcPr>
            <w:tcW w:w="1200" w:type="dxa"/>
            <w:vMerge w:val="restart"/>
          </w:tcPr>
          <w:p w:rsidR="00E30CBA" w:rsidRDefault="00895EFC">
            <w:r>
              <w:rPr>
                <w:rFonts w:hint="eastAsia"/>
              </w:rPr>
              <w:t>Debug DA</w:t>
            </w:r>
          </w:p>
        </w:tc>
      </w:tr>
      <w:tr w:rsidR="00E30CBA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QEI0_Z</w:t>
            </w:r>
          </w:p>
        </w:tc>
        <w:tc>
          <w:tcPr>
            <w:tcW w:w="4961" w:type="dxa"/>
            <w:vMerge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SPI0_SS</w:t>
            </w:r>
          </w:p>
        </w:tc>
        <w:tc>
          <w:tcPr>
            <w:tcW w:w="4961" w:type="dxa"/>
            <w:vMerge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86"/>
        </w:trPr>
        <w:tc>
          <w:tcPr>
            <w:tcW w:w="959" w:type="dxa"/>
            <w:vMerge w:val="restart"/>
            <w:vAlign w:val="center"/>
          </w:tcPr>
          <w:p w:rsidR="00E30CBA" w:rsidRDefault="00E30CBA" w:rsidP="00C5567B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P2.5</w:t>
            </w:r>
          </w:p>
        </w:tc>
        <w:tc>
          <w:tcPr>
            <w:tcW w:w="4961" w:type="dxa"/>
            <w:vMerge w:val="restart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975545" w:rsidRDefault="00975545" w:rsidP="00975545">
            <w:r>
              <w:rPr>
                <w:rFonts w:hint="eastAsia"/>
              </w:rPr>
              <w:t>EnCoder_B/</w:t>
            </w:r>
          </w:p>
          <w:p w:rsidR="00E30CBA" w:rsidRDefault="00975545" w:rsidP="00975545">
            <w:r>
              <w:rPr>
                <w:rFonts w:hint="eastAsia"/>
              </w:rPr>
              <w:t>Hv</w:t>
            </w:r>
          </w:p>
        </w:tc>
        <w:tc>
          <w:tcPr>
            <w:tcW w:w="1200" w:type="dxa"/>
            <w:vMerge w:val="restart"/>
          </w:tcPr>
          <w:p w:rsidR="00E30CBA" w:rsidRDefault="00895EFC">
            <w:r>
              <w:rPr>
                <w:rFonts w:hint="eastAsia"/>
              </w:rPr>
              <w:t>Reserve</w:t>
            </w:r>
          </w:p>
        </w:tc>
      </w:tr>
      <w:tr w:rsidR="00E30CBA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QEI0_B</w:t>
            </w:r>
          </w:p>
        </w:tc>
        <w:tc>
          <w:tcPr>
            <w:tcW w:w="4961" w:type="dxa"/>
            <w:vMerge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CAN0_TXD</w:t>
            </w:r>
          </w:p>
        </w:tc>
        <w:tc>
          <w:tcPr>
            <w:tcW w:w="4961" w:type="dxa"/>
            <w:vMerge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86"/>
        </w:trPr>
        <w:tc>
          <w:tcPr>
            <w:tcW w:w="959" w:type="dxa"/>
            <w:vMerge w:val="restart"/>
            <w:vAlign w:val="center"/>
          </w:tcPr>
          <w:p w:rsidR="00E30CBA" w:rsidRDefault="00E30CBA" w:rsidP="00C5567B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P2.4</w:t>
            </w:r>
          </w:p>
        </w:tc>
        <w:tc>
          <w:tcPr>
            <w:tcW w:w="4961" w:type="dxa"/>
            <w:vMerge w:val="restart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30CBA" w:rsidRDefault="00975545">
            <w:r>
              <w:rPr>
                <w:rFonts w:hint="eastAsia"/>
              </w:rPr>
              <w:t>EnCoder_A/</w:t>
            </w:r>
          </w:p>
          <w:p w:rsidR="00975545" w:rsidRDefault="00975545">
            <w:r>
              <w:rPr>
                <w:rFonts w:hint="eastAsia"/>
              </w:rPr>
              <w:t>Hu</w:t>
            </w:r>
          </w:p>
        </w:tc>
        <w:tc>
          <w:tcPr>
            <w:tcW w:w="1200" w:type="dxa"/>
            <w:vMerge w:val="restart"/>
          </w:tcPr>
          <w:p w:rsidR="00E30CBA" w:rsidRDefault="00895EFC">
            <w:r>
              <w:rPr>
                <w:rFonts w:hint="eastAsia"/>
              </w:rPr>
              <w:t>Reserve</w:t>
            </w:r>
          </w:p>
        </w:tc>
      </w:tr>
      <w:tr w:rsidR="00E30CBA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QEI0_A</w:t>
            </w:r>
          </w:p>
        </w:tc>
        <w:tc>
          <w:tcPr>
            <w:tcW w:w="4961" w:type="dxa"/>
            <w:vMerge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85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CAN0_RXD</w:t>
            </w:r>
          </w:p>
        </w:tc>
        <w:tc>
          <w:tcPr>
            <w:tcW w:w="4961" w:type="dxa"/>
            <w:vMerge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85"/>
        </w:trPr>
        <w:tc>
          <w:tcPr>
            <w:tcW w:w="959" w:type="dxa"/>
            <w:vAlign w:val="center"/>
          </w:tcPr>
          <w:p w:rsidR="00E30CBA" w:rsidRDefault="00E30CBA" w:rsidP="00C5567B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P0.7/STADC</w:t>
            </w:r>
          </w:p>
        </w:tc>
        <w:tc>
          <w:tcPr>
            <w:tcW w:w="4961" w:type="dxa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E30CBA" w:rsidRDefault="004E05E9">
            <w:r>
              <w:rPr>
                <w:rFonts w:hint="eastAsia"/>
              </w:rPr>
              <w:t>Hw</w:t>
            </w:r>
          </w:p>
        </w:tc>
        <w:tc>
          <w:tcPr>
            <w:tcW w:w="1200" w:type="dxa"/>
          </w:tcPr>
          <w:p w:rsidR="00E30CBA" w:rsidRDefault="00E30CBA"/>
        </w:tc>
      </w:tr>
      <w:tr w:rsidR="00E30CBA" w:rsidRPr="00761532" w:rsidTr="00E30CBA">
        <w:trPr>
          <w:trHeight w:val="85"/>
        </w:trPr>
        <w:tc>
          <w:tcPr>
            <w:tcW w:w="959" w:type="dxa"/>
            <w:vAlign w:val="center"/>
          </w:tcPr>
          <w:p w:rsidR="00E30CBA" w:rsidRDefault="00E30CBA" w:rsidP="00C5567B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P0.6/EPWM0BK1</w:t>
            </w:r>
          </w:p>
        </w:tc>
        <w:tc>
          <w:tcPr>
            <w:tcW w:w="4961" w:type="dxa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E30CBA" w:rsidRDefault="002D4353">
            <w:r>
              <w:rPr>
                <w:rFonts w:hint="eastAsia"/>
              </w:rPr>
              <w:t>FANC</w:t>
            </w:r>
          </w:p>
        </w:tc>
        <w:tc>
          <w:tcPr>
            <w:tcW w:w="1200" w:type="dxa"/>
          </w:tcPr>
          <w:p w:rsidR="00E30CBA" w:rsidRDefault="00895EFC">
            <w:r>
              <w:rPr>
                <w:rFonts w:hint="eastAsia"/>
              </w:rPr>
              <w:t>Reserve</w:t>
            </w:r>
          </w:p>
        </w:tc>
      </w:tr>
      <w:tr w:rsidR="00E30CBA" w:rsidRPr="00761532" w:rsidTr="00E30CBA">
        <w:trPr>
          <w:trHeight w:val="128"/>
        </w:trPr>
        <w:tc>
          <w:tcPr>
            <w:tcW w:w="959" w:type="dxa"/>
            <w:vMerge w:val="restart"/>
            <w:vAlign w:val="center"/>
          </w:tcPr>
          <w:p w:rsidR="00E30CBA" w:rsidRDefault="00E30CBA" w:rsidP="00C5567B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P0.5</w:t>
            </w:r>
          </w:p>
        </w:tc>
        <w:tc>
          <w:tcPr>
            <w:tcW w:w="4961" w:type="dxa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30CBA" w:rsidRDefault="002D4353">
            <w:r>
              <w:t>U</w:t>
            </w:r>
            <w:r>
              <w:rPr>
                <w:rFonts w:hint="eastAsia"/>
              </w:rPr>
              <w:t>p/down</w:t>
            </w:r>
          </w:p>
        </w:tc>
        <w:tc>
          <w:tcPr>
            <w:tcW w:w="1200" w:type="dxa"/>
            <w:vMerge w:val="restart"/>
          </w:tcPr>
          <w:p w:rsidR="00E30CBA" w:rsidRDefault="00895EFC">
            <w:r>
              <w:rPr>
                <w:rFonts w:hint="eastAsia"/>
              </w:rPr>
              <w:t>Reserve</w:t>
            </w:r>
          </w:p>
        </w:tc>
      </w:tr>
      <w:tr w:rsidR="00E30CBA" w:rsidRPr="00761532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EPWM_CH5</w:t>
            </w:r>
          </w:p>
        </w:tc>
        <w:tc>
          <w:tcPr>
            <w:tcW w:w="4961" w:type="dxa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128"/>
        </w:trPr>
        <w:tc>
          <w:tcPr>
            <w:tcW w:w="959" w:type="dxa"/>
            <w:vMerge w:val="restart"/>
            <w:vAlign w:val="center"/>
          </w:tcPr>
          <w:p w:rsidR="00E30CBA" w:rsidRDefault="00E30CBA" w:rsidP="00C5567B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P0.4</w:t>
            </w:r>
          </w:p>
        </w:tc>
        <w:tc>
          <w:tcPr>
            <w:tcW w:w="4961" w:type="dxa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30CBA" w:rsidRDefault="002D4353">
            <w:r>
              <w:rPr>
                <w:rFonts w:hint="eastAsia"/>
              </w:rPr>
              <w:t>Incline_Run</w:t>
            </w:r>
          </w:p>
        </w:tc>
        <w:tc>
          <w:tcPr>
            <w:tcW w:w="1200" w:type="dxa"/>
            <w:vMerge w:val="restart"/>
          </w:tcPr>
          <w:p w:rsidR="00E30CBA" w:rsidRDefault="00895EFC">
            <w:r>
              <w:rPr>
                <w:rFonts w:hint="eastAsia"/>
              </w:rPr>
              <w:t>Reserve</w:t>
            </w:r>
          </w:p>
        </w:tc>
      </w:tr>
      <w:tr w:rsidR="00E30CBA" w:rsidRPr="00761532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EPWM_CH4</w:t>
            </w:r>
          </w:p>
        </w:tc>
        <w:tc>
          <w:tcPr>
            <w:tcW w:w="4961" w:type="dxa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128"/>
        </w:trPr>
        <w:tc>
          <w:tcPr>
            <w:tcW w:w="959" w:type="dxa"/>
            <w:vMerge w:val="restart"/>
            <w:vAlign w:val="center"/>
          </w:tcPr>
          <w:p w:rsidR="00E30CBA" w:rsidRDefault="00E30CBA" w:rsidP="00C5567B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P0.3</w:t>
            </w:r>
          </w:p>
        </w:tc>
        <w:tc>
          <w:tcPr>
            <w:tcW w:w="4961" w:type="dxa"/>
            <w:vMerge w:val="restart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30CBA" w:rsidRDefault="00E30CBA"/>
        </w:tc>
        <w:tc>
          <w:tcPr>
            <w:tcW w:w="1200" w:type="dxa"/>
            <w:vMerge w:val="restart"/>
          </w:tcPr>
          <w:p w:rsidR="00E30CBA" w:rsidRDefault="00E30CBA"/>
        </w:tc>
      </w:tr>
      <w:tr w:rsidR="00E30CBA" w:rsidRPr="00761532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EPWM_CH3</w:t>
            </w:r>
          </w:p>
        </w:tc>
        <w:tc>
          <w:tcPr>
            <w:tcW w:w="4961" w:type="dxa"/>
            <w:vMerge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128"/>
        </w:trPr>
        <w:tc>
          <w:tcPr>
            <w:tcW w:w="959" w:type="dxa"/>
            <w:vMerge w:val="restart"/>
            <w:vAlign w:val="center"/>
          </w:tcPr>
          <w:p w:rsidR="00E30CBA" w:rsidRDefault="00E30CBA" w:rsidP="00C5567B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P0.2</w:t>
            </w:r>
          </w:p>
        </w:tc>
        <w:tc>
          <w:tcPr>
            <w:tcW w:w="4961" w:type="dxa"/>
            <w:vMerge w:val="restart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30CBA" w:rsidRDefault="00E30CBA"/>
        </w:tc>
        <w:tc>
          <w:tcPr>
            <w:tcW w:w="1200" w:type="dxa"/>
            <w:vMerge w:val="restart"/>
          </w:tcPr>
          <w:p w:rsidR="00E30CBA" w:rsidRDefault="00E30CBA"/>
        </w:tc>
      </w:tr>
      <w:tr w:rsidR="00E30CBA" w:rsidRPr="00761532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EPWM_CH2</w:t>
            </w:r>
          </w:p>
        </w:tc>
        <w:tc>
          <w:tcPr>
            <w:tcW w:w="4961" w:type="dxa"/>
            <w:vMerge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  <w:tr w:rsidR="00E30CBA" w:rsidRPr="00761532" w:rsidTr="00E30CBA">
        <w:trPr>
          <w:trHeight w:val="128"/>
        </w:trPr>
        <w:tc>
          <w:tcPr>
            <w:tcW w:w="959" w:type="dxa"/>
            <w:vMerge w:val="restart"/>
            <w:vAlign w:val="center"/>
          </w:tcPr>
          <w:p w:rsidR="00E30CBA" w:rsidRDefault="00E30CBA" w:rsidP="00C5567B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P0.1</w:t>
            </w:r>
          </w:p>
        </w:tc>
        <w:tc>
          <w:tcPr>
            <w:tcW w:w="4961" w:type="dxa"/>
            <w:vMerge w:val="restart"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E30CBA" w:rsidRDefault="00E30CBA"/>
        </w:tc>
        <w:tc>
          <w:tcPr>
            <w:tcW w:w="1200" w:type="dxa"/>
            <w:vMerge w:val="restart"/>
          </w:tcPr>
          <w:p w:rsidR="00E30CBA" w:rsidRDefault="00E30CBA"/>
        </w:tc>
      </w:tr>
      <w:tr w:rsidR="00E30CBA" w:rsidRPr="00761532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E30CBA" w:rsidRDefault="00E30CBA" w:rsidP="00C5567B">
            <w:pPr>
              <w:jc w:val="center"/>
            </w:pPr>
          </w:p>
        </w:tc>
        <w:tc>
          <w:tcPr>
            <w:tcW w:w="171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EPWM_CH1</w:t>
            </w:r>
          </w:p>
        </w:tc>
        <w:tc>
          <w:tcPr>
            <w:tcW w:w="4961" w:type="dxa"/>
            <w:vMerge/>
          </w:tcPr>
          <w:p w:rsidR="00E30CBA" w:rsidRPr="00217004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30CBA" w:rsidRDefault="00E30CBA"/>
        </w:tc>
        <w:tc>
          <w:tcPr>
            <w:tcW w:w="1200" w:type="dxa"/>
            <w:vMerge/>
          </w:tcPr>
          <w:p w:rsidR="00E30CBA" w:rsidRDefault="00E30CBA"/>
        </w:tc>
      </w:tr>
    </w:tbl>
    <w:p w:rsidR="00C5567B" w:rsidRDefault="00C5567B"/>
    <w:p w:rsidR="00E30CBA" w:rsidRDefault="00E30CBA"/>
    <w:tbl>
      <w:tblPr>
        <w:tblStyle w:val="a3"/>
        <w:tblW w:w="0" w:type="auto"/>
        <w:tblLook w:val="04A0"/>
      </w:tblPr>
      <w:tblGrid>
        <w:gridCol w:w="959"/>
        <w:gridCol w:w="1701"/>
        <w:gridCol w:w="4961"/>
        <w:gridCol w:w="1843"/>
        <w:gridCol w:w="1058"/>
      </w:tblGrid>
      <w:tr w:rsidR="00E30CBA" w:rsidTr="00E30CBA">
        <w:trPr>
          <w:trHeight w:val="128"/>
        </w:trPr>
        <w:tc>
          <w:tcPr>
            <w:tcW w:w="959" w:type="dxa"/>
            <w:vMerge w:val="restart"/>
            <w:vAlign w:val="center"/>
          </w:tcPr>
          <w:p w:rsidR="00E30CBA" w:rsidRDefault="00E30CBA" w:rsidP="00E30CBA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70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P0.0</w:t>
            </w:r>
          </w:p>
        </w:tc>
        <w:tc>
          <w:tcPr>
            <w:tcW w:w="4961" w:type="dxa"/>
            <w:vMerge w:val="restart"/>
          </w:tcPr>
          <w:p w:rsidR="00E30CBA" w:rsidRDefault="00E30CBA"/>
        </w:tc>
        <w:tc>
          <w:tcPr>
            <w:tcW w:w="1843" w:type="dxa"/>
            <w:vMerge w:val="restart"/>
          </w:tcPr>
          <w:p w:rsidR="00E30CBA" w:rsidRDefault="00E30CBA"/>
        </w:tc>
        <w:tc>
          <w:tcPr>
            <w:tcW w:w="1058" w:type="dxa"/>
            <w:vMerge w:val="restart"/>
          </w:tcPr>
          <w:p w:rsidR="00E30CBA" w:rsidRDefault="00E30CBA"/>
        </w:tc>
      </w:tr>
      <w:tr w:rsidR="00E30CBA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E30CBA" w:rsidRDefault="00E30CBA" w:rsidP="00E30CBA">
            <w:pPr>
              <w:jc w:val="center"/>
            </w:pPr>
          </w:p>
        </w:tc>
        <w:tc>
          <w:tcPr>
            <w:tcW w:w="170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EPWM_CH0</w:t>
            </w:r>
          </w:p>
        </w:tc>
        <w:tc>
          <w:tcPr>
            <w:tcW w:w="4961" w:type="dxa"/>
            <w:vMerge/>
          </w:tcPr>
          <w:p w:rsidR="00E30CBA" w:rsidRDefault="00E30CBA"/>
        </w:tc>
        <w:tc>
          <w:tcPr>
            <w:tcW w:w="1843" w:type="dxa"/>
            <w:vMerge/>
          </w:tcPr>
          <w:p w:rsidR="00E30CBA" w:rsidRDefault="00E30CBA"/>
        </w:tc>
        <w:tc>
          <w:tcPr>
            <w:tcW w:w="1058" w:type="dxa"/>
            <w:vMerge/>
          </w:tcPr>
          <w:p w:rsidR="00E30CBA" w:rsidRDefault="00E30CBA"/>
        </w:tc>
      </w:tr>
      <w:tr w:rsidR="00E30CBA" w:rsidTr="00E30CBA">
        <w:trPr>
          <w:trHeight w:val="128"/>
        </w:trPr>
        <w:tc>
          <w:tcPr>
            <w:tcW w:w="959" w:type="dxa"/>
            <w:vMerge w:val="restart"/>
            <w:vAlign w:val="center"/>
          </w:tcPr>
          <w:p w:rsidR="00E30CBA" w:rsidRDefault="00E30CBA" w:rsidP="00E30CBA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70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P6.6</w:t>
            </w:r>
          </w:p>
        </w:tc>
        <w:tc>
          <w:tcPr>
            <w:tcW w:w="4961" w:type="dxa"/>
            <w:vMerge w:val="restart"/>
          </w:tcPr>
          <w:p w:rsidR="00E30CBA" w:rsidRDefault="00E30CBA"/>
        </w:tc>
        <w:tc>
          <w:tcPr>
            <w:tcW w:w="1843" w:type="dxa"/>
            <w:vMerge w:val="restart"/>
          </w:tcPr>
          <w:p w:rsidR="00E30CBA" w:rsidRDefault="00E30CBA"/>
        </w:tc>
        <w:tc>
          <w:tcPr>
            <w:tcW w:w="1058" w:type="dxa"/>
            <w:vMerge w:val="restart"/>
          </w:tcPr>
          <w:p w:rsidR="00E30CBA" w:rsidRDefault="00E30CBA"/>
        </w:tc>
      </w:tr>
      <w:tr w:rsidR="00E30CBA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E30CBA" w:rsidRDefault="00E30CBA" w:rsidP="00E30CBA">
            <w:pPr>
              <w:jc w:val="center"/>
            </w:pPr>
          </w:p>
        </w:tc>
        <w:tc>
          <w:tcPr>
            <w:tcW w:w="1701" w:type="dxa"/>
          </w:tcPr>
          <w:p w:rsidR="00E30CBA" w:rsidRDefault="00E30CBA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ADC0_CH6</w:t>
            </w:r>
          </w:p>
        </w:tc>
        <w:tc>
          <w:tcPr>
            <w:tcW w:w="4961" w:type="dxa"/>
            <w:vMerge/>
          </w:tcPr>
          <w:p w:rsidR="00E30CBA" w:rsidRDefault="00E30CBA"/>
        </w:tc>
        <w:tc>
          <w:tcPr>
            <w:tcW w:w="1843" w:type="dxa"/>
            <w:vMerge/>
          </w:tcPr>
          <w:p w:rsidR="00E30CBA" w:rsidRDefault="00E30CBA"/>
        </w:tc>
        <w:tc>
          <w:tcPr>
            <w:tcW w:w="1058" w:type="dxa"/>
            <w:vMerge/>
          </w:tcPr>
          <w:p w:rsidR="00E30CBA" w:rsidRDefault="00E30CBA"/>
        </w:tc>
      </w:tr>
      <w:tr w:rsidR="00C1105D" w:rsidTr="00E30CBA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Default="00C1105D" w:rsidP="00E30CBA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P6.5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C1105D"/>
        </w:tc>
        <w:tc>
          <w:tcPr>
            <w:tcW w:w="1058" w:type="dxa"/>
            <w:vMerge w:val="restart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Default="00C1105D" w:rsidP="00E30CBA">
            <w:pPr>
              <w:jc w:val="center"/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ADC0_CH5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  <w:r w:rsidRPr="002D69E1">
              <w:rPr>
                <w:rFonts w:hint="eastAsia"/>
                <w:color w:val="FF0000"/>
              </w:rPr>
              <w:t>39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P6.4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9927F3">
            <w:r>
              <w:rPr>
                <w:rFonts w:hint="eastAsia"/>
              </w:rPr>
              <w:t>NTC</w:t>
            </w:r>
          </w:p>
        </w:tc>
        <w:tc>
          <w:tcPr>
            <w:tcW w:w="1058" w:type="dxa"/>
            <w:vMerge w:val="restart"/>
          </w:tcPr>
          <w:p w:rsidR="00C1105D" w:rsidRDefault="009927F3">
            <w:r>
              <w:rPr>
                <w:rFonts w:hint="eastAsia"/>
              </w:rPr>
              <w:t>Reserve</w:t>
            </w:r>
          </w:p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ADC0_CH4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  <w:r w:rsidRPr="002D69E1">
              <w:rPr>
                <w:rFonts w:hint="eastAsia"/>
                <w:color w:val="FF0000"/>
              </w:rPr>
              <w:t>40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P6.3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2D69E1">
            <w:r>
              <w:rPr>
                <w:rFonts w:hint="eastAsia"/>
              </w:rPr>
              <w:t>Vbus</w:t>
            </w:r>
          </w:p>
        </w:tc>
        <w:tc>
          <w:tcPr>
            <w:tcW w:w="1058" w:type="dxa"/>
            <w:vMerge w:val="restart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ADC0_CH3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  <w:r w:rsidRPr="002D69E1">
              <w:rPr>
                <w:rFonts w:hint="eastAsia"/>
                <w:color w:val="FF0000"/>
              </w:rPr>
              <w:t>41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P6.2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9927F3">
            <w:r>
              <w:rPr>
                <w:rFonts w:hint="eastAsia"/>
              </w:rPr>
              <w:t>Vgrid_R</w:t>
            </w:r>
          </w:p>
        </w:tc>
        <w:tc>
          <w:tcPr>
            <w:tcW w:w="1058" w:type="dxa"/>
            <w:vMerge w:val="restart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ADC0_CH2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  <w:r w:rsidRPr="002D69E1">
              <w:rPr>
                <w:rFonts w:hint="eastAsia"/>
                <w:color w:val="FF0000"/>
              </w:rPr>
              <w:t>42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P6.1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2D69E1">
            <w:r>
              <w:rPr>
                <w:rFonts w:hint="eastAsia"/>
              </w:rPr>
              <w:t>I</w:t>
            </w:r>
            <w:r w:rsidR="00895EFC">
              <w:rPr>
                <w:rFonts w:hint="eastAsia"/>
              </w:rPr>
              <w:t>s</w:t>
            </w:r>
          </w:p>
        </w:tc>
        <w:tc>
          <w:tcPr>
            <w:tcW w:w="1058" w:type="dxa"/>
            <w:vMerge w:val="restart"/>
          </w:tcPr>
          <w:p w:rsidR="00C1105D" w:rsidRDefault="009927F3">
            <w:r>
              <w:rPr>
                <w:rFonts w:hint="eastAsia"/>
              </w:rPr>
              <w:t>I sum</w:t>
            </w:r>
          </w:p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Default="00C1105D" w:rsidP="00E30CBA">
            <w:pPr>
              <w:jc w:val="center"/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ADC0_CH1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Default="00C1105D" w:rsidP="00E30CBA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P6.0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895EFC">
            <w:r>
              <w:rPr>
                <w:rFonts w:hint="eastAsia"/>
              </w:rPr>
              <w:t>Iu</w:t>
            </w:r>
          </w:p>
        </w:tc>
        <w:tc>
          <w:tcPr>
            <w:tcW w:w="1058" w:type="dxa"/>
            <w:vMerge w:val="restart"/>
          </w:tcPr>
          <w:p w:rsidR="00C1105D" w:rsidRDefault="009927F3">
            <w:r>
              <w:rPr>
                <w:rFonts w:hint="eastAsia"/>
              </w:rPr>
              <w:t>Iu current</w:t>
            </w:r>
          </w:p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Default="00C1105D" w:rsidP="00E30CBA">
            <w:pPr>
              <w:jc w:val="center"/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ADC0_CH0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Align w:val="center"/>
          </w:tcPr>
          <w:p w:rsidR="00C1105D" w:rsidRDefault="00C1105D" w:rsidP="00E30CBA">
            <w:pPr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P8.2</w:t>
            </w:r>
          </w:p>
        </w:tc>
        <w:tc>
          <w:tcPr>
            <w:tcW w:w="4961" w:type="dxa"/>
          </w:tcPr>
          <w:p w:rsidR="00C1105D" w:rsidRDefault="00C1105D"/>
        </w:tc>
        <w:tc>
          <w:tcPr>
            <w:tcW w:w="1843" w:type="dxa"/>
          </w:tcPr>
          <w:p w:rsidR="00C1105D" w:rsidRDefault="00C1105D"/>
        </w:tc>
        <w:tc>
          <w:tcPr>
            <w:tcW w:w="1058" w:type="dxa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Align w:val="center"/>
          </w:tcPr>
          <w:p w:rsidR="00C1105D" w:rsidRDefault="00C1105D" w:rsidP="00E30CBA"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P8.1</w:t>
            </w:r>
          </w:p>
        </w:tc>
        <w:tc>
          <w:tcPr>
            <w:tcW w:w="4961" w:type="dxa"/>
          </w:tcPr>
          <w:p w:rsidR="00C1105D" w:rsidRDefault="00C1105D"/>
        </w:tc>
        <w:tc>
          <w:tcPr>
            <w:tcW w:w="1843" w:type="dxa"/>
          </w:tcPr>
          <w:p w:rsidR="00C1105D" w:rsidRDefault="00C1105D"/>
        </w:tc>
        <w:tc>
          <w:tcPr>
            <w:tcW w:w="1058" w:type="dxa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Align w:val="center"/>
          </w:tcPr>
          <w:p w:rsidR="00C1105D" w:rsidRDefault="00C1105D" w:rsidP="00E30CBA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P8.0</w:t>
            </w:r>
          </w:p>
        </w:tc>
        <w:tc>
          <w:tcPr>
            <w:tcW w:w="4961" w:type="dxa"/>
          </w:tcPr>
          <w:p w:rsidR="00C1105D" w:rsidRDefault="00C1105D"/>
        </w:tc>
        <w:tc>
          <w:tcPr>
            <w:tcW w:w="1843" w:type="dxa"/>
          </w:tcPr>
          <w:p w:rsidR="00C1105D" w:rsidRDefault="00C1105D"/>
        </w:tc>
        <w:tc>
          <w:tcPr>
            <w:tcW w:w="1058" w:type="dxa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Align w:val="center"/>
          </w:tcPr>
          <w:p w:rsidR="00C1105D" w:rsidRDefault="00C1105D" w:rsidP="00E30CBA">
            <w:pPr>
              <w:jc w:val="center"/>
            </w:pPr>
            <w:r>
              <w:rPr>
                <w:rFonts w:hint="eastAsia"/>
              </w:rPr>
              <w:t>47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AVss</w:t>
            </w:r>
          </w:p>
        </w:tc>
        <w:tc>
          <w:tcPr>
            <w:tcW w:w="4961" w:type="dxa"/>
          </w:tcPr>
          <w:p w:rsidR="00C1105D" w:rsidRDefault="00C1105D"/>
        </w:tc>
        <w:tc>
          <w:tcPr>
            <w:tcW w:w="1843" w:type="dxa"/>
          </w:tcPr>
          <w:p w:rsidR="00C1105D" w:rsidRDefault="00C1105D"/>
        </w:tc>
        <w:tc>
          <w:tcPr>
            <w:tcW w:w="1058" w:type="dxa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Align w:val="center"/>
          </w:tcPr>
          <w:p w:rsidR="00C1105D" w:rsidRDefault="00C1105D" w:rsidP="00E30CBA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AV_DD</w:t>
            </w:r>
          </w:p>
        </w:tc>
        <w:tc>
          <w:tcPr>
            <w:tcW w:w="4961" w:type="dxa"/>
          </w:tcPr>
          <w:p w:rsidR="00C1105D" w:rsidRDefault="00C1105D"/>
        </w:tc>
        <w:tc>
          <w:tcPr>
            <w:tcW w:w="1843" w:type="dxa"/>
          </w:tcPr>
          <w:p w:rsidR="00C1105D" w:rsidRDefault="00C1105D"/>
        </w:tc>
        <w:tc>
          <w:tcPr>
            <w:tcW w:w="1058" w:type="dxa"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Default="00C1105D" w:rsidP="00E30CBA">
            <w:pPr>
              <w:jc w:val="center"/>
            </w:pPr>
            <w:r>
              <w:rPr>
                <w:rFonts w:hint="eastAsia"/>
              </w:rPr>
              <w:t>49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P7.6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C1105D"/>
        </w:tc>
        <w:tc>
          <w:tcPr>
            <w:tcW w:w="1058" w:type="dxa"/>
            <w:vMerge w:val="restart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Default="00C1105D" w:rsidP="00E30CBA">
            <w:pPr>
              <w:jc w:val="center"/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ADC1_CH6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Default="00C1105D" w:rsidP="00E30CBA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P7.5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C1105D"/>
        </w:tc>
        <w:tc>
          <w:tcPr>
            <w:tcW w:w="1058" w:type="dxa"/>
            <w:vMerge w:val="restart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Default="00C1105D" w:rsidP="00E30CBA">
            <w:pPr>
              <w:jc w:val="center"/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ADC1_CH5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  <w:r w:rsidRPr="002D69E1">
              <w:rPr>
                <w:rFonts w:hint="eastAsia"/>
                <w:color w:val="FF0000"/>
              </w:rPr>
              <w:t>51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P7.4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C1105D"/>
        </w:tc>
        <w:tc>
          <w:tcPr>
            <w:tcW w:w="1058" w:type="dxa"/>
            <w:vMerge w:val="restart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ADC1_CH4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  <w:r w:rsidRPr="002D69E1">
              <w:rPr>
                <w:rFonts w:hint="eastAsia"/>
                <w:color w:val="FF0000"/>
              </w:rPr>
              <w:t>52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P7.3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C1105D"/>
        </w:tc>
        <w:tc>
          <w:tcPr>
            <w:tcW w:w="1058" w:type="dxa"/>
            <w:vMerge w:val="restart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ADC1_CH3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  <w:r w:rsidRPr="002D69E1">
              <w:rPr>
                <w:rFonts w:hint="eastAsia"/>
                <w:color w:val="FF0000"/>
              </w:rPr>
              <w:t>53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P7.2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9927F3">
            <w:r>
              <w:rPr>
                <w:rFonts w:hint="eastAsia"/>
              </w:rPr>
              <w:t>Vgrid_T</w:t>
            </w:r>
          </w:p>
        </w:tc>
        <w:tc>
          <w:tcPr>
            <w:tcW w:w="1058" w:type="dxa"/>
            <w:vMerge w:val="restart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ADC1_CH2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Pr="002D69E1" w:rsidRDefault="00C1105D" w:rsidP="00E30CBA">
            <w:pPr>
              <w:jc w:val="center"/>
              <w:rPr>
                <w:color w:val="FF0000"/>
              </w:rPr>
            </w:pPr>
            <w:r w:rsidRPr="002D69E1">
              <w:rPr>
                <w:rFonts w:hint="eastAsia"/>
                <w:color w:val="FF0000"/>
              </w:rPr>
              <w:t>54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P7.1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9927F3">
            <w:r>
              <w:rPr>
                <w:rFonts w:hint="eastAsia"/>
              </w:rPr>
              <w:t>Vgrid_S</w:t>
            </w:r>
          </w:p>
        </w:tc>
        <w:tc>
          <w:tcPr>
            <w:tcW w:w="1058" w:type="dxa"/>
            <w:vMerge w:val="restart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Default="00C1105D" w:rsidP="00E30CBA">
            <w:pPr>
              <w:jc w:val="center"/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ADC1_CH1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C1105D">
        <w:trPr>
          <w:trHeight w:val="128"/>
        </w:trPr>
        <w:tc>
          <w:tcPr>
            <w:tcW w:w="959" w:type="dxa"/>
            <w:vMerge w:val="restart"/>
            <w:vAlign w:val="center"/>
          </w:tcPr>
          <w:p w:rsidR="00C1105D" w:rsidRDefault="00C1105D" w:rsidP="00E30CBA">
            <w:pPr>
              <w:jc w:val="center"/>
            </w:pPr>
            <w:r>
              <w:rPr>
                <w:rFonts w:hint="eastAsia"/>
              </w:rPr>
              <w:t>55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P7.0</w:t>
            </w:r>
          </w:p>
        </w:tc>
        <w:tc>
          <w:tcPr>
            <w:tcW w:w="4961" w:type="dxa"/>
            <w:vMerge w:val="restart"/>
          </w:tcPr>
          <w:p w:rsidR="00C1105D" w:rsidRDefault="00C1105D"/>
        </w:tc>
        <w:tc>
          <w:tcPr>
            <w:tcW w:w="1843" w:type="dxa"/>
            <w:vMerge w:val="restart"/>
          </w:tcPr>
          <w:p w:rsidR="00C1105D" w:rsidRDefault="00895EFC">
            <w:r>
              <w:rPr>
                <w:rFonts w:hint="eastAsia"/>
              </w:rPr>
              <w:t>Iv</w:t>
            </w:r>
          </w:p>
        </w:tc>
        <w:tc>
          <w:tcPr>
            <w:tcW w:w="1058" w:type="dxa"/>
            <w:vMerge w:val="restart"/>
          </w:tcPr>
          <w:p w:rsidR="00C1105D" w:rsidRDefault="009927F3">
            <w:r>
              <w:rPr>
                <w:rFonts w:hint="eastAsia"/>
              </w:rPr>
              <w:t>Iv current</w:t>
            </w:r>
          </w:p>
        </w:tc>
      </w:tr>
      <w:tr w:rsidR="00C1105D" w:rsidTr="00E30CBA">
        <w:trPr>
          <w:trHeight w:val="128"/>
        </w:trPr>
        <w:tc>
          <w:tcPr>
            <w:tcW w:w="959" w:type="dxa"/>
            <w:vMerge/>
            <w:vAlign w:val="center"/>
          </w:tcPr>
          <w:p w:rsidR="00C1105D" w:rsidRDefault="00C1105D" w:rsidP="00E30CBA">
            <w:pPr>
              <w:jc w:val="center"/>
            </w:pP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ADC1_CH0</w:t>
            </w:r>
          </w:p>
        </w:tc>
        <w:tc>
          <w:tcPr>
            <w:tcW w:w="4961" w:type="dxa"/>
            <w:vMerge/>
          </w:tcPr>
          <w:p w:rsidR="00C1105D" w:rsidRDefault="00C1105D"/>
        </w:tc>
        <w:tc>
          <w:tcPr>
            <w:tcW w:w="1843" w:type="dxa"/>
            <w:vMerge/>
          </w:tcPr>
          <w:p w:rsidR="00C1105D" w:rsidRDefault="00C1105D"/>
        </w:tc>
        <w:tc>
          <w:tcPr>
            <w:tcW w:w="1058" w:type="dxa"/>
            <w:vMerge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Align w:val="center"/>
          </w:tcPr>
          <w:p w:rsidR="00C1105D" w:rsidRDefault="00C1105D" w:rsidP="00E30CBA">
            <w:pPr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P9.0</w:t>
            </w:r>
          </w:p>
        </w:tc>
        <w:tc>
          <w:tcPr>
            <w:tcW w:w="4961" w:type="dxa"/>
          </w:tcPr>
          <w:p w:rsidR="00C1105D" w:rsidRDefault="00C1105D"/>
        </w:tc>
        <w:tc>
          <w:tcPr>
            <w:tcW w:w="1843" w:type="dxa"/>
          </w:tcPr>
          <w:p w:rsidR="00C1105D" w:rsidRDefault="00C1105D"/>
        </w:tc>
        <w:tc>
          <w:tcPr>
            <w:tcW w:w="1058" w:type="dxa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Align w:val="center"/>
          </w:tcPr>
          <w:p w:rsidR="00C1105D" w:rsidRDefault="00C1105D" w:rsidP="00C31D33">
            <w:pPr>
              <w:jc w:val="center"/>
            </w:pPr>
            <w:r>
              <w:rPr>
                <w:rFonts w:hint="eastAsia"/>
              </w:rPr>
              <w:t>57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P9.1</w:t>
            </w:r>
          </w:p>
        </w:tc>
        <w:tc>
          <w:tcPr>
            <w:tcW w:w="4961" w:type="dxa"/>
          </w:tcPr>
          <w:p w:rsidR="00C1105D" w:rsidRDefault="00C1105D"/>
        </w:tc>
        <w:tc>
          <w:tcPr>
            <w:tcW w:w="1843" w:type="dxa"/>
          </w:tcPr>
          <w:p w:rsidR="00C1105D" w:rsidRDefault="00C1105D"/>
        </w:tc>
        <w:tc>
          <w:tcPr>
            <w:tcW w:w="1058" w:type="dxa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Align w:val="center"/>
          </w:tcPr>
          <w:p w:rsidR="00C1105D" w:rsidRDefault="00C1105D" w:rsidP="00C31D33">
            <w:pPr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P9.2</w:t>
            </w:r>
          </w:p>
        </w:tc>
        <w:tc>
          <w:tcPr>
            <w:tcW w:w="4961" w:type="dxa"/>
          </w:tcPr>
          <w:p w:rsidR="00C1105D" w:rsidRDefault="00C1105D"/>
        </w:tc>
        <w:tc>
          <w:tcPr>
            <w:tcW w:w="1843" w:type="dxa"/>
          </w:tcPr>
          <w:p w:rsidR="00C1105D" w:rsidRPr="002D4353" w:rsidRDefault="00975545">
            <w:pPr>
              <w:rPr>
                <w:color w:val="FF0000"/>
              </w:rPr>
            </w:pPr>
            <w:r w:rsidRPr="002D4353">
              <w:rPr>
                <w:rFonts w:hint="eastAsia"/>
                <w:color w:val="FF0000"/>
              </w:rPr>
              <w:t>KP_DE</w:t>
            </w:r>
          </w:p>
        </w:tc>
        <w:tc>
          <w:tcPr>
            <w:tcW w:w="1058" w:type="dxa"/>
          </w:tcPr>
          <w:p w:rsidR="00C1105D" w:rsidRDefault="00C1105D"/>
        </w:tc>
      </w:tr>
      <w:tr w:rsidR="00C1105D" w:rsidTr="00E30CBA">
        <w:trPr>
          <w:trHeight w:val="128"/>
        </w:trPr>
        <w:tc>
          <w:tcPr>
            <w:tcW w:w="959" w:type="dxa"/>
            <w:vAlign w:val="center"/>
          </w:tcPr>
          <w:p w:rsidR="00C1105D" w:rsidRDefault="00C1105D" w:rsidP="00C31D33">
            <w:pPr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1701" w:type="dxa"/>
          </w:tcPr>
          <w:p w:rsidR="00C1105D" w:rsidRDefault="00C1105D" w:rsidP="00C31D33">
            <w:pPr>
              <w:rPr>
                <w:rFonts w:cs="Times New Roman"/>
                <w:kern w:val="0"/>
                <w:sz w:val="20"/>
                <w:szCs w:val="20"/>
              </w:rPr>
            </w:pPr>
            <w:r>
              <w:rPr>
                <w:rFonts w:cs="Times New Roman" w:hint="eastAsia"/>
                <w:kern w:val="0"/>
                <w:sz w:val="20"/>
                <w:szCs w:val="20"/>
              </w:rPr>
              <w:t>Vdd</w:t>
            </w:r>
          </w:p>
        </w:tc>
        <w:tc>
          <w:tcPr>
            <w:tcW w:w="4961" w:type="dxa"/>
          </w:tcPr>
          <w:p w:rsidR="00C1105D" w:rsidRDefault="00C1105D"/>
        </w:tc>
        <w:tc>
          <w:tcPr>
            <w:tcW w:w="1843" w:type="dxa"/>
          </w:tcPr>
          <w:p w:rsidR="00C1105D" w:rsidRDefault="00C1105D"/>
        </w:tc>
        <w:tc>
          <w:tcPr>
            <w:tcW w:w="1058" w:type="dxa"/>
          </w:tcPr>
          <w:p w:rsidR="00C1105D" w:rsidRDefault="00C1105D"/>
        </w:tc>
      </w:tr>
    </w:tbl>
    <w:p w:rsidR="00E30CBA" w:rsidRDefault="00E30CBA"/>
    <w:p w:rsidR="00C1105D" w:rsidRDefault="00C1105D"/>
    <w:tbl>
      <w:tblPr>
        <w:tblStyle w:val="a3"/>
        <w:tblW w:w="0" w:type="auto"/>
        <w:tblLook w:val="04A0"/>
      </w:tblPr>
      <w:tblGrid>
        <w:gridCol w:w="959"/>
        <w:gridCol w:w="1701"/>
        <w:gridCol w:w="4961"/>
        <w:gridCol w:w="1843"/>
        <w:gridCol w:w="1058"/>
      </w:tblGrid>
      <w:tr w:rsidR="00975545" w:rsidTr="00C1105D">
        <w:tc>
          <w:tcPr>
            <w:tcW w:w="959" w:type="dxa"/>
            <w:vAlign w:val="center"/>
          </w:tcPr>
          <w:p w:rsidR="00975545" w:rsidRDefault="00975545" w:rsidP="00C1105D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701" w:type="dxa"/>
          </w:tcPr>
          <w:p w:rsidR="00975545" w:rsidRDefault="00975545">
            <w:r>
              <w:rPr>
                <w:rFonts w:hint="eastAsia"/>
              </w:rPr>
              <w:t>RESET</w:t>
            </w:r>
          </w:p>
        </w:tc>
        <w:tc>
          <w:tcPr>
            <w:tcW w:w="4961" w:type="dxa"/>
          </w:tcPr>
          <w:p w:rsidR="00975545" w:rsidRDefault="00975545"/>
        </w:tc>
        <w:tc>
          <w:tcPr>
            <w:tcW w:w="1843" w:type="dxa"/>
          </w:tcPr>
          <w:p w:rsidR="00975545" w:rsidRDefault="00975545" w:rsidP="00C31D33">
            <w:r>
              <w:rPr>
                <w:rFonts w:hint="eastAsia"/>
              </w:rPr>
              <w:t>Reset</w:t>
            </w:r>
          </w:p>
        </w:tc>
        <w:tc>
          <w:tcPr>
            <w:tcW w:w="1058" w:type="dxa"/>
          </w:tcPr>
          <w:p w:rsidR="00975545" w:rsidRDefault="00975545"/>
        </w:tc>
      </w:tr>
      <w:tr w:rsidR="00975545" w:rsidTr="00C1105D">
        <w:tc>
          <w:tcPr>
            <w:tcW w:w="959" w:type="dxa"/>
            <w:vAlign w:val="center"/>
          </w:tcPr>
          <w:p w:rsidR="00975545" w:rsidRDefault="00975545" w:rsidP="00C1105D">
            <w:pPr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1701" w:type="dxa"/>
          </w:tcPr>
          <w:p w:rsidR="00975545" w:rsidRDefault="00975545">
            <w:r>
              <w:rPr>
                <w:rFonts w:hint="eastAsia"/>
              </w:rPr>
              <w:t>XT1_OUT</w:t>
            </w:r>
          </w:p>
        </w:tc>
        <w:tc>
          <w:tcPr>
            <w:tcW w:w="4961" w:type="dxa"/>
          </w:tcPr>
          <w:p w:rsidR="00975545" w:rsidRDefault="00975545"/>
        </w:tc>
        <w:tc>
          <w:tcPr>
            <w:tcW w:w="1843" w:type="dxa"/>
          </w:tcPr>
          <w:p w:rsidR="00975545" w:rsidRDefault="00975545" w:rsidP="00C31D33">
            <w:r>
              <w:rPr>
                <w:rFonts w:hint="eastAsia"/>
              </w:rPr>
              <w:t>XT1_OUT</w:t>
            </w:r>
          </w:p>
        </w:tc>
        <w:tc>
          <w:tcPr>
            <w:tcW w:w="1058" w:type="dxa"/>
          </w:tcPr>
          <w:p w:rsidR="00975545" w:rsidRDefault="00975545"/>
        </w:tc>
      </w:tr>
      <w:tr w:rsidR="00975545" w:rsidTr="00C1105D">
        <w:tc>
          <w:tcPr>
            <w:tcW w:w="959" w:type="dxa"/>
            <w:vAlign w:val="center"/>
          </w:tcPr>
          <w:p w:rsidR="00975545" w:rsidRDefault="00975545" w:rsidP="00C1105D">
            <w:pPr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1701" w:type="dxa"/>
          </w:tcPr>
          <w:p w:rsidR="00975545" w:rsidRDefault="00975545">
            <w:r>
              <w:rPr>
                <w:rFonts w:hint="eastAsia"/>
              </w:rPr>
              <w:t>XT1_IN</w:t>
            </w:r>
          </w:p>
        </w:tc>
        <w:tc>
          <w:tcPr>
            <w:tcW w:w="4961" w:type="dxa"/>
          </w:tcPr>
          <w:p w:rsidR="00975545" w:rsidRDefault="00975545"/>
        </w:tc>
        <w:tc>
          <w:tcPr>
            <w:tcW w:w="1843" w:type="dxa"/>
          </w:tcPr>
          <w:p w:rsidR="00975545" w:rsidRDefault="00975545" w:rsidP="00C31D33">
            <w:r>
              <w:rPr>
                <w:rFonts w:hint="eastAsia"/>
              </w:rPr>
              <w:t>XT1_IN</w:t>
            </w:r>
          </w:p>
        </w:tc>
        <w:tc>
          <w:tcPr>
            <w:tcW w:w="1058" w:type="dxa"/>
          </w:tcPr>
          <w:p w:rsidR="00975545" w:rsidRDefault="00975545"/>
        </w:tc>
      </w:tr>
      <w:tr w:rsidR="00975545" w:rsidTr="00C1105D">
        <w:tc>
          <w:tcPr>
            <w:tcW w:w="959" w:type="dxa"/>
            <w:vAlign w:val="center"/>
          </w:tcPr>
          <w:p w:rsidR="00975545" w:rsidRDefault="00975545" w:rsidP="00C1105D">
            <w:pPr>
              <w:jc w:val="center"/>
            </w:pPr>
            <w:r>
              <w:rPr>
                <w:rFonts w:hint="eastAsia"/>
              </w:rPr>
              <w:t>63</w:t>
            </w:r>
          </w:p>
        </w:tc>
        <w:tc>
          <w:tcPr>
            <w:tcW w:w="1701" w:type="dxa"/>
          </w:tcPr>
          <w:p w:rsidR="00975545" w:rsidRDefault="00975545">
            <w:r>
              <w:rPr>
                <w:rFonts w:hint="eastAsia"/>
              </w:rPr>
              <w:t>ICE_DAT</w:t>
            </w:r>
          </w:p>
        </w:tc>
        <w:tc>
          <w:tcPr>
            <w:tcW w:w="4961" w:type="dxa"/>
          </w:tcPr>
          <w:p w:rsidR="00975545" w:rsidRDefault="00975545"/>
        </w:tc>
        <w:tc>
          <w:tcPr>
            <w:tcW w:w="1843" w:type="dxa"/>
          </w:tcPr>
          <w:p w:rsidR="00975545" w:rsidRDefault="00975545" w:rsidP="00C31D33">
            <w:r>
              <w:rPr>
                <w:rFonts w:hint="eastAsia"/>
              </w:rPr>
              <w:t>ICE_DAT</w:t>
            </w:r>
          </w:p>
        </w:tc>
        <w:tc>
          <w:tcPr>
            <w:tcW w:w="1058" w:type="dxa"/>
          </w:tcPr>
          <w:p w:rsidR="00975545" w:rsidRDefault="00975545"/>
        </w:tc>
      </w:tr>
      <w:tr w:rsidR="00975545" w:rsidTr="00C1105D">
        <w:tc>
          <w:tcPr>
            <w:tcW w:w="959" w:type="dxa"/>
            <w:vAlign w:val="center"/>
          </w:tcPr>
          <w:p w:rsidR="00975545" w:rsidRDefault="00975545" w:rsidP="00C1105D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701" w:type="dxa"/>
          </w:tcPr>
          <w:p w:rsidR="00975545" w:rsidRDefault="00975545">
            <w:r>
              <w:rPr>
                <w:rFonts w:hint="eastAsia"/>
              </w:rPr>
              <w:t>ICE_CLK</w:t>
            </w:r>
          </w:p>
        </w:tc>
        <w:tc>
          <w:tcPr>
            <w:tcW w:w="4961" w:type="dxa"/>
          </w:tcPr>
          <w:p w:rsidR="00975545" w:rsidRDefault="00975545"/>
        </w:tc>
        <w:tc>
          <w:tcPr>
            <w:tcW w:w="1843" w:type="dxa"/>
          </w:tcPr>
          <w:p w:rsidR="00975545" w:rsidRDefault="00975545" w:rsidP="00C31D33">
            <w:r>
              <w:rPr>
                <w:rFonts w:hint="eastAsia"/>
              </w:rPr>
              <w:t>ICE_CLK</w:t>
            </w:r>
          </w:p>
        </w:tc>
        <w:tc>
          <w:tcPr>
            <w:tcW w:w="1058" w:type="dxa"/>
          </w:tcPr>
          <w:p w:rsidR="00975545" w:rsidRDefault="00975545"/>
        </w:tc>
      </w:tr>
    </w:tbl>
    <w:p w:rsidR="00C1105D" w:rsidRPr="00C5567B" w:rsidRDefault="00C1105D"/>
    <w:sectPr w:rsidR="00C1105D" w:rsidRPr="00C5567B" w:rsidSect="00E75E5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459" w:rsidRDefault="004D4459" w:rsidP="00C5567B">
      <w:r>
        <w:separator/>
      </w:r>
    </w:p>
  </w:endnote>
  <w:endnote w:type="continuationSeparator" w:id="1">
    <w:p w:rsidR="004D4459" w:rsidRDefault="004D4459" w:rsidP="00C55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459" w:rsidRDefault="004D4459" w:rsidP="00C5567B">
      <w:r>
        <w:separator/>
      </w:r>
    </w:p>
  </w:footnote>
  <w:footnote w:type="continuationSeparator" w:id="1">
    <w:p w:rsidR="004D4459" w:rsidRDefault="004D4459" w:rsidP="00C556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E54"/>
    <w:rsid w:val="000526C2"/>
    <w:rsid w:val="00065BC1"/>
    <w:rsid w:val="000E610F"/>
    <w:rsid w:val="00217004"/>
    <w:rsid w:val="00262589"/>
    <w:rsid w:val="00280F97"/>
    <w:rsid w:val="002D4353"/>
    <w:rsid w:val="002D5F11"/>
    <w:rsid w:val="002D69E1"/>
    <w:rsid w:val="002F12C2"/>
    <w:rsid w:val="002F281A"/>
    <w:rsid w:val="0041086E"/>
    <w:rsid w:val="0046792A"/>
    <w:rsid w:val="004D4459"/>
    <w:rsid w:val="004E05E9"/>
    <w:rsid w:val="005555D6"/>
    <w:rsid w:val="006B535B"/>
    <w:rsid w:val="00732645"/>
    <w:rsid w:val="00761532"/>
    <w:rsid w:val="00825E0F"/>
    <w:rsid w:val="008677DA"/>
    <w:rsid w:val="00895EFC"/>
    <w:rsid w:val="00897201"/>
    <w:rsid w:val="00975545"/>
    <w:rsid w:val="009927F3"/>
    <w:rsid w:val="009E7207"/>
    <w:rsid w:val="00B33CE0"/>
    <w:rsid w:val="00C1105D"/>
    <w:rsid w:val="00C5567B"/>
    <w:rsid w:val="00E30CBA"/>
    <w:rsid w:val="00E75E54"/>
    <w:rsid w:val="00ED0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35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5E5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556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C5567B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C556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C5567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4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T450</dc:creator>
  <cp:lastModifiedBy>T450</cp:lastModifiedBy>
  <cp:revision>10</cp:revision>
  <dcterms:created xsi:type="dcterms:W3CDTF">2018-03-16T09:24:00Z</dcterms:created>
  <dcterms:modified xsi:type="dcterms:W3CDTF">2020-01-09T08:24:00Z</dcterms:modified>
</cp:coreProperties>
</file>